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被动收入打造指南</w:t>
      </w:r>
    </w:p>
    <w:p>
      <w:pPr>
        <w:spacing w:after="200"/>
      </w:pPr>
      <w:r>
        <w:t xml:space="preserve">被动收入是指不需要持续投入时间和精力就能获得的持续性收入。相比主动工作收入，被动收入能够让你获得时间自由，实现"躺着也能赚钱"的梦想。本指南将介绍几种适合普通人的被动收入打造方式。</w:t>
      </w:r>
    </w:p>
    <w:p>
      <w:pPr>
        <w:pStyle w:val="Heading1"/>
      </w:pPr>
      <w:r>
        <w:t xml:space="preserve">一、数字资产类被动收入</w:t>
      </w:r>
    </w:p>
    <w:p>
      <w:pPr>
        <w:pStyle w:val="Heading2"/>
      </w:pPr>
      <w:r>
        <w:t xml:space="preserve">1. 电子书出版</w:t>
      </w:r>
    </w:p>
    <w:p>
      <w:pPr>
        <w:pStyle w:val="ListParagraph"/>
        <w:numPr>
          <w:ilvl w:val="0"/>
          <w:numId w:val="2"/>
        </w:numPr>
      </w:pPr>
      <w:r>
        <w:t xml:space="preserve">选择细分领域，编写实用型电子书</w:t>
      </w:r>
    </w:p>
    <w:p>
      <w:pPr>
        <w:pStyle w:val="ListParagraph"/>
        <w:numPr>
          <w:ilvl w:val="0"/>
          <w:numId w:val="2"/>
        </w:numPr>
      </w:pPr>
      <w:r>
        <w:t xml:space="preserve">在亚马逊Kindle、豆瓣阅读等平台发布</w:t>
      </w:r>
    </w:p>
    <w:p>
      <w:pPr>
        <w:pStyle w:val="ListParagraph"/>
        <w:numPr>
          <w:ilvl w:val="0"/>
          <w:numId w:val="2"/>
        </w:numPr>
      </w:pPr>
      <w:r>
        <w:t xml:space="preserve">定价9.9-39.9元，初期集中推广</w:t>
      </w:r>
    </w:p>
    <w:p>
      <w:pPr>
        <w:pStyle w:val="ListParagraph"/>
        <w:numPr>
          <w:ilvl w:val="0"/>
          <w:numId w:val="2"/>
        </w:numPr>
      </w:pPr>
      <w:r>
        <w:t xml:space="preserve">维护更新，保持内容竞争力</w:t>
      </w:r>
    </w:p>
    <w:p>
      <w:pPr>
        <w:spacing w:after="120"/>
      </w:pPr>
      <w:r>
        <w:t xml:space="preserve">预估收益：每本销量稳定后月入500-5000元</w:t>
      </w:r>
    </w:p>
    <w:p>
      <w:pPr>
        <w:pStyle w:val="Heading2"/>
      </w:pPr>
      <w:r>
        <w:t xml:space="preserve">2. 在线课程制作</w:t>
      </w:r>
    </w:p>
    <w:p>
      <w:pPr>
        <w:pStyle w:val="ListParagraph"/>
        <w:numPr>
          <w:ilvl w:val="0"/>
          <w:numId w:val="2"/>
        </w:numPr>
      </w:pPr>
      <w:r>
        <w:t xml:space="preserve">录制技能类视频教程（Excel、摄影、剪辑等）</w:t>
      </w:r>
    </w:p>
    <w:p>
      <w:pPr>
        <w:pStyle w:val="ListParagraph"/>
        <w:numPr>
          <w:ilvl w:val="0"/>
          <w:numId w:val="2"/>
        </w:numPr>
      </w:pPr>
      <w:r>
        <w:t xml:space="preserve">上传至网易云课堂、腾讯课堂、B站</w:t>
      </w:r>
    </w:p>
    <w:p>
      <w:pPr>
        <w:pStyle w:val="ListParagraph"/>
        <w:numPr>
          <w:ilvl w:val="0"/>
          <w:numId w:val="2"/>
        </w:numPr>
      </w:pPr>
      <w:r>
        <w:t xml:space="preserve">设置课程系列，形成完整学习路径</w:t>
      </w:r>
    </w:p>
    <w:p>
      <w:pPr>
        <w:spacing w:after="120"/>
      </w:pPr>
      <w:r>
        <w:t xml:space="preserve">预估收益：单课程月销1000-10000元</w:t>
      </w:r>
    </w:p>
    <w:p>
      <w:pPr>
        <w:pStyle w:val="Heading2"/>
      </w:pPr>
      <w:r>
        <w:t xml:space="preserve">3. 素材图库变现</w:t>
      </w:r>
    </w:p>
    <w:p>
      <w:pPr>
        <w:pStyle w:val="ListParagraph"/>
        <w:numPr>
          <w:ilvl w:val="0"/>
          <w:numId w:val="2"/>
        </w:numPr>
      </w:pPr>
      <w:r>
        <w:t xml:space="preserve">拍摄风景、人物、商业素材照片</w:t>
      </w:r>
    </w:p>
    <w:p>
      <w:pPr>
        <w:pStyle w:val="ListParagraph"/>
        <w:numPr>
          <w:ilvl w:val="0"/>
          <w:numId w:val="2"/>
        </w:numPr>
      </w:pPr>
      <w:r>
        <w:t xml:space="preserve">上传至视觉中国、图虫、Shutterstock</w:t>
      </w:r>
    </w:p>
    <w:p>
      <w:pPr>
        <w:pStyle w:val="ListParagraph"/>
        <w:numPr>
          <w:ilvl w:val="0"/>
          <w:numId w:val="2"/>
        </w:numPr>
      </w:pPr>
      <w:r>
        <w:t xml:space="preserve">持续积累优质作品，扩大图库规模</w:t>
      </w:r>
    </w:p>
    <w:p>
      <w:pPr>
        <w:spacing w:after="120"/>
      </w:pPr>
      <w:r>
        <w:t xml:space="preserve">预估收益：100张优质图月入200-2000元</w:t>
      </w:r>
    </w:p>
    <w:p>
      <w:pPr>
        <w:pStyle w:val="Heading1"/>
      </w:pPr>
      <w:r>
        <w:t xml:space="preserve">二、内容创作类被动收入</w:t>
      </w:r>
    </w:p>
    <w:p>
      <w:pPr>
        <w:pStyle w:val="Heading2"/>
      </w:pPr>
      <w:r>
        <w:t xml:space="preserve">1. 公众号/小红书广告</w:t>
      </w:r>
    </w:p>
    <w:p>
      <w:pPr>
        <w:pStyle w:val="ListParagraph"/>
        <w:numPr>
          <w:ilvl w:val="0"/>
          <w:numId w:val="2"/>
        </w:numPr>
      </w:pPr>
      <w:r>
        <w:t xml:space="preserve">持续输出垂直领域优质内容</w:t>
      </w:r>
    </w:p>
    <w:p>
      <w:pPr>
        <w:pStyle w:val="ListParagraph"/>
        <w:numPr>
          <w:ilvl w:val="0"/>
          <w:numId w:val="2"/>
        </w:numPr>
      </w:pPr>
      <w:r>
        <w:t xml:space="preserve">积累5000+粉丝后接广告</w:t>
      </w:r>
    </w:p>
    <w:p>
      <w:pPr>
        <w:pStyle w:val="ListParagraph"/>
        <w:numPr>
          <w:ilvl w:val="0"/>
          <w:numId w:val="2"/>
        </w:numPr>
      </w:pPr>
      <w:r>
        <w:t xml:space="preserve">广告报价约为粉丝数的0.1-0.5元</w:t>
      </w:r>
    </w:p>
    <w:p>
      <w:pPr>
        <w:spacing w:after="120"/>
      </w:pPr>
      <w:r>
        <w:t xml:space="preserve">预估收益：万粉账号月广告收入2000-5000元</w:t>
      </w:r>
    </w:p>
    <w:p>
      <w:pPr>
        <w:pStyle w:val="Heading2"/>
      </w:pPr>
      <w:r>
        <w:t xml:space="preserve">2. YouTube/B站视频分成</w:t>
      </w:r>
    </w:p>
    <w:p>
      <w:pPr>
        <w:pStyle w:val="ListParagraph"/>
        <w:numPr>
          <w:ilvl w:val="0"/>
          <w:numId w:val="2"/>
        </w:numPr>
      </w:pPr>
      <w:r>
        <w:t xml:space="preserve">制作原创视频内容（知识分享、娱乐等）</w:t>
      </w:r>
    </w:p>
    <w:p>
      <w:pPr>
        <w:pStyle w:val="ListParagraph"/>
        <w:numPr>
          <w:ilvl w:val="0"/>
          <w:numId w:val="2"/>
        </w:numPr>
      </w:pPr>
      <w:r>
        <w:t xml:space="preserve">积累1000播放量后开通收益</w:t>
      </w:r>
    </w:p>
    <w:p>
      <w:pPr>
        <w:pStyle w:val="ListParagraph"/>
        <w:numPr>
          <w:ilvl w:val="0"/>
          <w:numId w:val="2"/>
        </w:numPr>
      </w:pPr>
      <w:r>
        <w:t xml:space="preserve">视频长期存在，持续获取播放分成</w:t>
      </w:r>
    </w:p>
    <w:p>
      <w:pPr>
        <w:spacing w:after="120"/>
      </w:pPr>
      <w:r>
        <w:t xml:space="preserve">预估收益：10万播放量约100-500元</w:t>
      </w:r>
    </w:p>
    <w:p>
      <w:pPr>
        <w:pStyle w:val="Heading2"/>
      </w:pPr>
      <w:r>
        <w:t xml:space="preserve">3. 博客网站广告联盟</w:t>
      </w:r>
    </w:p>
    <w:p>
      <w:pPr>
        <w:pStyle w:val="ListParagraph"/>
        <w:numPr>
          <w:ilvl w:val="0"/>
          <w:numId w:val="2"/>
        </w:numPr>
      </w:pPr>
      <w:r>
        <w:t xml:space="preserve">建立个人博客网站</w:t>
      </w:r>
    </w:p>
    <w:p>
      <w:pPr>
        <w:pStyle w:val="ListParagraph"/>
        <w:numPr>
          <w:ilvl w:val="0"/>
          <w:numId w:val="2"/>
        </w:numPr>
      </w:pPr>
      <w:r>
        <w:t xml:space="preserve">申请Google AdSense、百度联盟</w:t>
      </w:r>
    </w:p>
    <w:p>
      <w:pPr>
        <w:pStyle w:val="ListParagraph"/>
        <w:numPr>
          <w:ilvl w:val="0"/>
          <w:numId w:val="2"/>
        </w:numPr>
      </w:pPr>
      <w:r>
        <w:t xml:space="preserve">通过SEO获取长期搜索流量</w:t>
      </w:r>
    </w:p>
    <w:p>
      <w:pPr>
        <w:spacing w:after="120"/>
      </w:pPr>
      <w:r>
        <w:t xml:space="preserve">预估收益：日IP1000月收入1000-5000元</w:t>
      </w:r>
    </w:p>
    <w:p>
      <w:pPr>
        <w:pStyle w:val="Heading1"/>
      </w:pPr>
      <w:r>
        <w:t xml:space="preserve">三、资产投资类被动收入</w:t>
      </w:r>
    </w:p>
    <w:p>
      <w:pPr>
        <w:pStyle w:val="Heading2"/>
      </w:pPr>
      <w:r>
        <w:t xml:space="preserve">1. 基金/股票分红</w:t>
      </w:r>
    </w:p>
    <w:p>
      <w:pPr>
        <w:pStyle w:val="ListParagraph"/>
        <w:numPr>
          <w:ilvl w:val="0"/>
          <w:numId w:val="2"/>
        </w:numPr>
      </w:pPr>
      <w:r>
        <w:t xml:space="preserve">投资高分红的指数基金</w:t>
      </w:r>
    </w:p>
    <w:p>
      <w:pPr>
        <w:pStyle w:val="ListParagraph"/>
        <w:numPr>
          <w:ilvl w:val="0"/>
          <w:numId w:val="2"/>
        </w:numPr>
      </w:pPr>
      <w:r>
        <w:t xml:space="preserve">配置高股息率的蓝筹股</w:t>
      </w:r>
    </w:p>
    <w:p>
      <w:pPr>
        <w:pStyle w:val="ListParagraph"/>
        <w:numPr>
          <w:ilvl w:val="0"/>
          <w:numId w:val="2"/>
        </w:numPr>
      </w:pPr>
      <w:r>
        <w:t xml:space="preserve">长期持有，享受复利增长</w:t>
      </w:r>
    </w:p>
    <w:p>
      <w:pPr>
        <w:spacing w:after="120"/>
      </w:pPr>
      <w:r>
        <w:t xml:space="preserve">预估收益：年化4-8%分红收益</w:t>
      </w:r>
    </w:p>
    <w:p>
      <w:pPr>
        <w:pStyle w:val="Heading2"/>
      </w:pPr>
      <w:r>
        <w:t xml:space="preserve">2. 房产/商铺出租</w:t>
      </w:r>
    </w:p>
    <w:p>
      <w:pPr>
        <w:pStyle w:val="ListParagraph"/>
        <w:numPr>
          <w:ilvl w:val="0"/>
          <w:numId w:val="2"/>
        </w:numPr>
      </w:pPr>
      <w:r>
        <w:t xml:space="preserve">投资小户型公寓或商铺</w:t>
      </w:r>
    </w:p>
    <w:p>
      <w:pPr>
        <w:pStyle w:val="ListParagraph"/>
        <w:numPr>
          <w:ilvl w:val="0"/>
          <w:numId w:val="2"/>
        </w:numPr>
      </w:pPr>
      <w:r>
        <w:t xml:space="preserve">委托中介托管，省心省力</w:t>
      </w:r>
    </w:p>
    <w:p>
      <w:pPr>
        <w:pStyle w:val="ListParagraph"/>
        <w:numPr>
          <w:ilvl w:val="0"/>
          <w:numId w:val="2"/>
        </w:numPr>
      </w:pPr>
      <w:r>
        <w:t xml:space="preserve">选择地铁口、产业园区附近</w:t>
      </w:r>
    </w:p>
    <w:p>
      <w:pPr>
        <w:spacing w:after="120"/>
      </w:pPr>
      <w:r>
        <w:t xml:space="preserve">预估收益：年租金回报率4-7%</w:t>
      </w:r>
    </w:p>
    <w:p>
      <w:pPr>
        <w:pStyle w:val="Heading1"/>
      </w:pPr>
      <w:r>
        <w:t xml:space="preserve">四、执行清单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468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阶段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行动项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时间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第1周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选择1-2个适合的被动收入方向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7天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第2-4周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完成第一个产品的制作或启动投资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21天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第2-3月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测试优化，验证收入可行性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60天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第4-6月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规模化复制，扩展收入渠道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90天</w:t>
            </w:r>
          </w:p>
        </w:tc>
      </w:tr>
    </w:tbl>
    <w:p>
      <w:pPr>
        <w:pStyle w:val="Heading1"/>
      </w:pPr>
      <w:r>
        <w:t xml:space="preserve">五、关键提醒</w:t>
      </w:r>
    </w:p>
    <w:p>
      <w:pPr>
        <w:pStyle w:val="ListParagraph"/>
        <w:numPr>
          <w:ilvl w:val="0"/>
          <w:numId w:val="3"/>
        </w:numPr>
      </w:pPr>
      <w:r>
        <w:t xml:space="preserve">被动收入需要前期投入时间和精力，不是"躺赚"，而是"先苦后甜"</w:t>
      </w:r>
    </w:p>
    <w:p>
      <w:pPr>
        <w:pStyle w:val="ListParagraph"/>
        <w:numPr>
          <w:ilvl w:val="0"/>
          <w:numId w:val="3"/>
        </w:numPr>
      </w:pPr>
      <w:r>
        <w:t xml:space="preserve">优先选择自己擅长或感兴趣的领域，更容易坚持</w:t>
      </w:r>
    </w:p>
    <w:p>
      <w:pPr>
        <w:pStyle w:val="ListParagraph"/>
        <w:numPr>
          <w:ilvl w:val="0"/>
          <w:numId w:val="3"/>
        </w:numPr>
      </w:pPr>
      <w:r>
        <w:t xml:space="preserve">投资类被动收入需注意风险，不要投入超出承受能力的资金</w:t>
      </w:r>
    </w:p>
    <w:p>
      <w:pPr>
        <w:pStyle w:val="ListParagraph"/>
        <w:numPr>
          <w:ilvl w:val="0"/>
          <w:numId w:val="3"/>
        </w:numPr>
      </w:pPr>
      <w:r>
        <w:t xml:space="preserve">多渠道布局可以分散风险，提高收入稳定性</w:t>
      </w:r>
    </w:p>
    <w:p>
      <w:pPr>
        <w:spacing w:before="200"/>
      </w:pPr>
      <w:r>
        <w:rPr>
          <w:i/>
          <w:iCs/>
        </w:rPr>
        <w:t xml:space="preserve">被动收入的本质是用前期的主动投入换取后期的财务自由。立即行动，才能真正实现被动收入的梦想！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2026-04-19T03:05:48.737Z</dcterms:created>
  <dcterms:modified xsi:type="dcterms:W3CDTF">2026-04-19T03:05:48.738Z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