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🥙 西安正宗肉夹馍商用配方</w:t>
      </w:r>
    </w:p>
    <w:p>
      <w:pPr>
        <w:pStyle w:val="myStyle"/>
        <w:jc w:val="center"/>
      </w:pPr>
      <w:r>
        <w:rPr>
          <w:i/>
          <w:iCs/>
          <w:color w:val="666666"/>
        </w:rPr>
        <w:t xml:space="preserve">白吉馍外酥里嫩，腊汁肉香而不腻</w:t>
      </w:r>
    </w:p>
    <w:p>
      <w:pPr>
        <w:spacing w:before="300"/>
      </w:pPr>
    </w:p>
    <w:p>
      <w:pPr>
        <w:pStyle w:val="Heading1"/>
      </w:pPr>
      <w:r>
        <w:t xml:space="preserve">📝 食材清单</w:t>
      </w:r>
    </w:p>
    <w:p>
      <w:pPr>
        <w:pStyle w:val="Heading2"/>
      </w:pPr>
      <w:r>
        <w:t xml:space="preserve">白吉馍材料：</w:t>
      </w:r>
    </w:p>
    <w:p>
      <w:pPr>
        <w:pStyle w:val="ListParagraph"/>
        <w:numPr>
          <w:ilvl w:val="0"/>
          <w:numId w:val="2"/>
        </w:numPr>
      </w:pPr>
      <w:r>
        <w:t xml:space="preserve">中筋面粉 500g</w:t>
      </w:r>
    </w:p>
    <w:p>
      <w:pPr>
        <w:pStyle w:val="ListParagraph"/>
        <w:numPr>
          <w:ilvl w:val="0"/>
          <w:numId w:val="2"/>
        </w:numPr>
      </w:pPr>
      <w:r>
        <w:t xml:space="preserve">酵母 5g / 泡打粉 3g</w:t>
      </w:r>
    </w:p>
    <w:p>
      <w:pPr>
        <w:pStyle w:val="ListParagraph"/>
        <w:numPr>
          <w:ilvl w:val="0"/>
          <w:numId w:val="2"/>
        </w:numPr>
      </w:pPr>
      <w:r>
        <w:t xml:space="preserve">温水 280ml（35°C左右）</w:t>
      </w:r>
    </w:p>
    <w:p>
      <w:pPr>
        <w:pStyle w:val="ListParagraph"/>
        <w:numPr>
          <w:ilvl w:val="0"/>
          <w:numId w:val="2"/>
        </w:numPr>
      </w:pPr>
      <w:r>
        <w:t xml:space="preserve">猪油 20g / 盐 5g</w:t>
      </w:r>
    </w:p>
    <w:p>
      <w:pPr>
        <w:spacing w:before="200"/>
      </w:pPr>
    </w:p>
    <w:p>
      <w:pPr>
        <w:pStyle w:val="Heading2"/>
      </w:pPr>
      <w:r>
        <w:t xml:space="preserve">腊汁肉材料：</w:t>
      </w:r>
    </w:p>
    <w:p>
      <w:pPr>
        <w:pStyle w:val="ListParagraph"/>
        <w:numPr>
          <w:ilvl w:val="0"/>
          <w:numId w:val="2"/>
        </w:numPr>
      </w:pPr>
      <w:r>
        <w:t xml:space="preserve">五花肉 1000g（带皮切块）</w:t>
      </w:r>
    </w:p>
    <w:p>
      <w:pPr>
        <w:pStyle w:val="ListParagraph"/>
        <w:numPr>
          <w:ilvl w:val="0"/>
          <w:numId w:val="2"/>
        </w:numPr>
      </w:pPr>
      <w:r>
        <w:t xml:space="preserve">冰糖 30g / 生抽 50ml / 老抽 30ml</w:t>
      </w:r>
    </w:p>
    <w:p>
      <w:pPr>
        <w:pStyle w:val="ListParagraph"/>
        <w:numPr>
          <w:ilvl w:val="0"/>
          <w:numId w:val="2"/>
        </w:numPr>
      </w:pPr>
      <w:r>
        <w:t xml:space="preserve">料酒 50ml / 蚝油 20g</w:t>
      </w:r>
    </w:p>
    <w:p>
      <w:pPr>
        <w:pStyle w:val="ListParagraph"/>
        <w:numPr>
          <w:ilvl w:val="0"/>
          <w:numId w:val="2"/>
        </w:numPr>
      </w:pPr>
      <w:r>
        <w:t xml:space="preserve">八角 3个 / 桂皮 1小块 / 香叶 2片</w:t>
      </w:r>
    </w:p>
    <w:p>
      <w:pPr>
        <w:pStyle w:val="ListParagraph"/>
        <w:numPr>
          <w:ilvl w:val="0"/>
          <w:numId w:val="2"/>
        </w:numPr>
      </w:pPr>
      <w:r>
        <w:t xml:space="preserve">花椒 10粒 / 干辣椒 3个 / 草果 1个</w:t>
      </w:r>
    </w:p>
    <w:p>
      <w:pPr>
        <w:pStyle w:val="ListParagraph"/>
        <w:numPr>
          <w:ilvl w:val="0"/>
          <w:numId w:val="2"/>
        </w:numPr>
      </w:pPr>
      <w:r>
        <w:t xml:space="preserve">葱段 3段 / 姜片 5片 / 蒜 3瓣</w:t>
      </w:r>
    </w:p>
    <w:p>
      <w:pPr>
        <w:pStyle w:val="ListParagraph"/>
        <w:numPr>
          <w:ilvl w:val="0"/>
          <w:numId w:val="2"/>
        </w:numPr>
      </w:pPr>
      <w:r>
        <w:t xml:space="preserve">盐 适量 / 鸡精 少许</w:t>
      </w:r>
    </w:p>
    <w:p>
      <w:pPr>
        <w:spacing w:before="300"/>
      </w:pPr>
    </w:p>
    <w:p>
      <w:pPr>
        <w:pStyle w:val="Heading1"/>
      </w:pPr>
      <w:r>
        <w:t xml:space="preserve">🔥 制作步骤</w:t>
      </w:r>
    </w:p>
    <w:p>
      <w:pPr>
        <w:pStyle w:val="Heading2"/>
      </w:pPr>
      <w:r>
        <w:t xml:space="preserve">第一步：和面</w:t>
      </w:r>
    </w:p>
    <w:p>
      <w:pPr>
        <w:pStyle w:val="ListParagraph"/>
        <w:numPr>
          <w:ilvl w:val="0"/>
          <w:numId w:val="3"/>
        </w:numPr>
      </w:pPr>
      <w:r>
        <w:t xml:space="preserve">面粉加酵母、泡打粉、盐混合均匀</w:t>
      </w:r>
    </w:p>
    <w:p>
      <w:pPr>
        <w:pStyle w:val="ListParagraph"/>
        <w:numPr>
          <w:ilvl w:val="0"/>
          <w:numId w:val="3"/>
        </w:numPr>
      </w:pPr>
      <w:r>
        <w:t xml:space="preserve">温水化开酵母，倒入面粉中揉成光滑面团</w:t>
      </w:r>
    </w:p>
    <w:p>
      <w:pPr>
        <w:pStyle w:val="ListParagraph"/>
        <w:numPr>
          <w:ilvl w:val="0"/>
          <w:numId w:val="3"/>
        </w:numPr>
      </w:pPr>
      <w:r>
        <w:t xml:space="preserve">盖上保鲜膜，发酵1小时至2倍大</w:t>
      </w:r>
    </w:p>
    <w:p>
      <w:pPr>
        <w:spacing w:before="200"/>
      </w:pPr>
    </w:p>
    <w:p>
      <w:pPr>
        <w:pStyle w:val="Heading2"/>
      </w:pPr>
      <w:r>
        <w:t xml:space="preserve">第二步：做饼</w:t>
      </w:r>
    </w:p>
    <w:p>
      <w:pPr>
        <w:pStyle w:val="ListParagraph"/>
        <w:numPr>
          <w:ilvl w:val="0"/>
          <w:numId w:val="3"/>
        </w:numPr>
      </w:pPr>
      <w:r>
        <w:t xml:space="preserve">面团揉成长条，分成8个剂子（约80g/个）</w:t>
      </w:r>
    </w:p>
    <w:p>
      <w:pPr>
        <w:pStyle w:val="ListParagraph"/>
        <w:numPr>
          <w:ilvl w:val="0"/>
          <w:numId w:val="3"/>
        </w:numPr>
      </w:pPr>
      <w:r>
        <w:t xml:space="preserve">剂子搓成长条，擀成牛舌状，卷起立放压扁</w:t>
      </w:r>
    </w:p>
    <w:p>
      <w:pPr>
        <w:pStyle w:val="ListParagraph"/>
        <w:numPr>
          <w:ilvl w:val="0"/>
          <w:numId w:val="3"/>
        </w:numPr>
      </w:pPr>
      <w:r>
        <w:t xml:space="preserve">平底锅小火烙至两面金黄（约8分钟）</w:t>
      </w:r>
    </w:p>
    <w:p>
      <w:pPr>
        <w:pStyle w:val="ListParagraph"/>
        <w:numPr>
          <w:ilvl w:val="0"/>
          <w:numId w:val="3"/>
        </w:numPr>
      </w:pPr>
      <w:r>
        <w:t xml:space="preserve">或送入烤箱180°C烤15分钟，口感更酥脆</w:t>
      </w:r>
    </w:p>
    <w:p>
      <w:pPr>
        <w:spacing w:before="200"/>
      </w:pPr>
    </w:p>
    <w:p>
      <w:pPr>
        <w:pStyle w:val="Heading2"/>
      </w:pPr>
      <w:r>
        <w:t xml:space="preserve">第三步：炖肉</w:t>
      </w:r>
    </w:p>
    <w:p>
      <w:pPr>
        <w:pStyle w:val="ListParagraph"/>
        <w:numPr>
          <w:ilvl w:val="0"/>
          <w:numId w:val="3"/>
        </w:numPr>
      </w:pPr>
      <w:r>
        <w:t xml:space="preserve">五花肉冷水下锅焯水，撇去浮沫捞出</w:t>
      </w:r>
    </w:p>
    <w:p>
      <w:pPr>
        <w:pStyle w:val="ListParagraph"/>
        <w:numPr>
          <w:ilvl w:val="0"/>
          <w:numId w:val="3"/>
        </w:numPr>
      </w:pPr>
      <w:r>
        <w:t xml:space="preserve">另起锅，小火炒糖色至焦糖色</w:t>
      </w:r>
    </w:p>
    <w:p>
      <w:pPr>
        <w:pStyle w:val="ListParagraph"/>
        <w:numPr>
          <w:ilvl w:val="0"/>
          <w:numId w:val="3"/>
        </w:numPr>
      </w:pPr>
      <w:r>
        <w:t xml:space="preserve">下肉块翻炒上色，加所有调料和适量开水</w:t>
      </w:r>
    </w:p>
    <w:p>
      <w:pPr>
        <w:pStyle w:val="ListParagraph"/>
        <w:numPr>
          <w:ilvl w:val="0"/>
          <w:numId w:val="3"/>
        </w:numPr>
      </w:pPr>
      <w:r>
        <w:t xml:space="preserve">大火烧开转小火，炖煮2小时至肉质软烂</w:t>
      </w:r>
    </w:p>
    <w:p>
      <w:pPr>
        <w:pStyle w:val="ListParagraph"/>
        <w:numPr>
          <w:ilvl w:val="0"/>
          <w:numId w:val="3"/>
        </w:numPr>
      </w:pPr>
      <w:r>
        <w:t xml:space="preserve">炖好的肉浸泡在汤汁中更入味</w:t>
      </w:r>
    </w:p>
    <w:p>
      <w:pPr>
        <w:spacing w:before="200"/>
      </w:pPr>
    </w:p>
    <w:p>
      <w:pPr>
        <w:pStyle w:val="Heading2"/>
      </w:pPr>
      <w:r>
        <w:t xml:space="preserve">第四步：组装</w:t>
      </w:r>
    </w:p>
    <w:p>
      <w:pPr>
        <w:pStyle w:val="ListParagraph"/>
        <w:numPr>
          <w:ilvl w:val="0"/>
          <w:numId w:val="3"/>
        </w:numPr>
      </w:pPr>
      <w:r>
        <w:t xml:space="preserve">白吉馍从中间切开（不切断）</w:t>
      </w:r>
    </w:p>
    <w:p>
      <w:pPr>
        <w:pStyle w:val="ListParagraph"/>
        <w:numPr>
          <w:ilvl w:val="0"/>
          <w:numId w:val="3"/>
        </w:numPr>
      </w:pPr>
      <w:r>
        <w:t xml:space="preserve">腊汁肉切碎，加入适量肉汤</w:t>
      </w:r>
    </w:p>
    <w:p>
      <w:pPr>
        <w:pStyle w:val="ListParagraph"/>
        <w:numPr>
          <w:ilvl w:val="0"/>
          <w:numId w:val="3"/>
        </w:numPr>
      </w:pPr>
      <w:r>
        <w:t xml:space="preserve">夹入馍中，肉汁浸透馍底即可</w:t>
      </w:r>
    </w:p>
    <w:p>
      <w:pPr>
        <w:spacing w:before="300"/>
      </w:pPr>
    </w:p>
    <w:p>
      <w:pPr>
        <w:pStyle w:val="Heading1"/>
      </w:pPr>
      <w:r>
        <w:t xml:space="preserve">💡 实用小贴士</w:t>
      </w:r>
    </w:p>
    <w:p>
      <w:pPr>
        <w:pStyle w:val="ListParagraph"/>
        <w:numPr>
          <w:ilvl w:val="0"/>
          <w:numId w:val="2"/>
        </w:numPr>
      </w:pPr>
      <w:r>
        <w:t xml:space="preserve">和面时加少许猪油，饼更酥脆且不易干硬</w:t>
      </w:r>
    </w:p>
    <w:p>
      <w:pPr>
        <w:pStyle w:val="ListParagraph"/>
        <w:numPr>
          <w:ilvl w:val="0"/>
          <w:numId w:val="2"/>
        </w:numPr>
      </w:pPr>
      <w:r>
        <w:t xml:space="preserve">烙饼时火候要小，外皮金黄内心软嫩</w:t>
      </w:r>
    </w:p>
    <w:p>
      <w:pPr>
        <w:pStyle w:val="ListParagraph"/>
        <w:numPr>
          <w:ilvl w:val="0"/>
          <w:numId w:val="2"/>
        </w:numPr>
      </w:pPr>
      <w:r>
        <w:t xml:space="preserve">炖肉放凉后口感更佳，切块更容易</w:t>
      </w:r>
    </w:p>
    <w:p>
      <w:pPr>
        <w:pStyle w:val="ListParagraph"/>
        <w:numPr>
          <w:ilvl w:val="0"/>
          <w:numId w:val="2"/>
        </w:numPr>
      </w:pPr>
      <w:r>
        <w:t xml:space="preserve">肉汤可冷冻保存，下次直接使用更香</w:t>
      </w:r>
    </w:p>
    <w:p>
      <w:pPr>
        <w:pStyle w:val="ListParagraph"/>
        <w:numPr>
          <w:ilvl w:val="0"/>
          <w:numId w:val="2"/>
        </w:numPr>
      </w:pPr>
      <w:r>
        <w:t xml:space="preserve">摆摊建议：提前一晚炖好肉，第二天加热即可</w:t>
      </w:r>
    </w:p>
    <w:p>
      <w:pPr>
        <w:spacing w:before="300"/>
      </w:pPr>
    </w:p>
    <w:p>
      <w:pPr>
        <w:pStyle w:val="Heading1"/>
      </w:pPr>
      <w:r>
        <w:t xml:space="preserve">💰 成本参考</w:t>
      </w:r>
    </w:p>
    <w:p>
      <w:pPr>
        <w:pStyle w:val="myStyle"/>
      </w:pPr>
      <w:r>
        <w:t xml:space="preserve">• 食材成本：约35-40元/份（可做8-10个）</w:t>
      </w:r>
    </w:p>
    <w:p>
      <w:pPr>
        <w:pStyle w:val="myStyle"/>
      </w:pPr>
      <w:r>
        <w:t xml:space="preserve">• 建议售价：8-12元/个</w:t>
      </w:r>
    </w:p>
    <w:p>
      <w:pPr>
        <w:pStyle w:val="myStyle"/>
      </w:pPr>
      <w:r>
        <w:t xml:space="preserve">• 利润率：约60%-70%</w:t>
      </w:r>
    </w:p>
    <w:p>
      <w:pPr>
        <w:spacing w:before="300"/>
      </w:pPr>
    </w:p>
    <w:p>
      <w:pPr>
        <w:jc w:val="center"/>
      </w:pPr>
      <w:r>
        <w:rPr>
          <w:color w:val="999999"/>
          <w:sz w:val="22"/>
          <w:szCs w:val="22"/>
        </w:rPr>
        <w:t xml:space="preserve">📌 关注我，获取更多小吃配方！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C41E3A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80" w:before="300"/>
      <w:outlineLvl w:val="0"/>
    </w:pPr>
    <w:rPr>
      <w:rFonts w:ascii="Arial" w:cs="Arial" w:eastAsia="Arial" w:hAnsi="Arial"/>
      <w:b/>
      <w:bCs/>
      <w:color w:val="333333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555555"/>
      <w:sz w:val="28"/>
      <w:szCs w:val="28"/>
    </w:rPr>
  </w:style>
  <w:style w:type="paragraph" w:styleId="myStyle">
    <w:name w:val="My Style"/>
    <w:basedOn w:val="Normal"/>
    <w:pPr>
      <w:spacing w:after="120"/>
    </w:pPr>
    <w:rPr>
      <w:color w:val="33333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2026-04-16T19:02:23.828Z</dcterms:created>
  <dcterms:modified xsi:type="dcterms:W3CDTF">2026-04-16T19:02:23.828Z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