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麻辣烫商用配方 | 摆摊开店必备</w:t>
      </w:r>
    </w:p>
    <w:p>
      <w:pPr>
        <w:spacing w:after="200"/>
      </w:pPr>
      <w:r>
        <w:rPr>
          <w:i/>
          <w:iCs/>
          <w:color w:val="666666"/>
        </w:rPr>
        <w:t xml:space="preserve">街边排队王！学会这个配方，在家也能做出正宗四川麻辣烫，香到隔壁邻居来敲门！</w:t>
      </w:r>
    </w:p>
    <w:p>
      <w:pPr>
        <w:pStyle w:val="Heading1"/>
      </w:pPr>
      <w:r>
        <w:t xml:space="preserve">一、核心底料配方</w:t>
      </w:r>
    </w:p>
    <w:p>
      <w:pPr>
        <w:pStyle w:val="Heading2"/>
      </w:pPr>
      <w:r>
        <w:t xml:space="preserve">麻辣底料（可做50份）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</w:tcPr>
          <w:p>
            <w:r>
              <w:rPr>
                <w:b/>
                <w:bCs/>
              </w:rPr>
              <w:t xml:space="preserve">食材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</w:tcPr>
          <w:p>
            <w:r>
              <w:rPr>
                <w:b/>
                <w:bCs/>
              </w:rPr>
              <w:t xml:space="preserve">用量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牛油火锅底料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500g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郫县红油豆瓣酱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300g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干辣椒段（子弹头）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200g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花椒粉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姜蒜末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各100g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香料粉（八角、桂皮、香叶等）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50g</w:t>
            </w:r>
          </w:p>
        </w:tc>
      </w:tr>
    </w:tbl>
    <w:p>
      <w:pPr>
        <w:pStyle w:val="Heading1"/>
        <w:spacing w:before="300"/>
      </w:pPr>
      <w:r>
        <w:t xml:space="preserve">二、底料炒制流程</w:t>
      </w:r>
    </w:p>
    <w:p>
      <w:pPr>
        <w:pStyle w:val="ListParagraph"/>
        <w:numPr>
          <w:ilvl w:val="0"/>
          <w:numId w:val="2"/>
        </w:numPr>
      </w:pPr>
      <w:r>
        <w:t xml:space="preserve">热锅凉油（建议菜籽油+牛油1:1混合），油温六成热</w:t>
      </w:r>
    </w:p>
    <w:p>
      <w:pPr>
        <w:pStyle w:val="ListParagraph"/>
        <w:numPr>
          <w:ilvl w:val="0"/>
          <w:numId w:val="2"/>
        </w:numPr>
      </w:pPr>
      <w:r>
        <w:t xml:space="preserve">下姜蒜末爆香，加入豆瓣酱炒出红油（约3分钟）</w:t>
      </w:r>
    </w:p>
    <w:p>
      <w:pPr>
        <w:pStyle w:val="ListParagraph"/>
        <w:numPr>
          <w:ilvl w:val="0"/>
          <w:numId w:val="2"/>
        </w:numPr>
      </w:pPr>
      <w:r>
        <w:t xml:space="preserve">加入火锅底料，小火慢慢融化并翻炒</w:t>
      </w:r>
    </w:p>
    <w:p>
      <w:pPr>
        <w:pStyle w:val="ListParagraph"/>
        <w:numPr>
          <w:ilvl w:val="0"/>
          <w:numId w:val="2"/>
        </w:numPr>
      </w:pPr>
      <w:r>
        <w:t xml:space="preserve">加入干辣椒段和花椒粉，持续翻炒避免糊锅</w:t>
      </w:r>
    </w:p>
    <w:p>
      <w:pPr>
        <w:pStyle w:val="ListParagraph"/>
        <w:numPr>
          <w:ilvl w:val="0"/>
          <w:numId w:val="2"/>
        </w:numPr>
      </w:pPr>
      <w:r>
        <w:t xml:space="preserve">最后撒入香料粉，炒匀后关火晾凉</w:t>
      </w:r>
    </w:p>
    <w:p>
      <w:pPr>
        <w:pStyle w:val="Heading1"/>
        <w:spacing w:before="300"/>
      </w:pPr>
      <w:r>
        <w:t xml:space="preserve">三、骨汤高汤配方</w:t>
      </w:r>
    </w:p>
    <w:p>
      <w:pPr>
        <w:spacing w:after="100"/>
      </w:pPr>
      <w:r>
        <w:t xml:space="preserve">猪骨 2kg + 鸡架 1kg，冷水下锅焯水去血沫</w:t>
      </w:r>
    </w:p>
    <w:p>
      <w:pPr>
        <w:spacing w:after="100"/>
      </w:pPr>
      <w:r>
        <w:t xml:space="preserve">换清水，大火烧开后转小火熬4-6小时</w:t>
      </w:r>
    </w:p>
    <w:p>
      <w:pPr>
        <w:spacing w:after="100"/>
      </w:pPr>
      <w:r>
        <w:t xml:space="preserve">出锅前加少许盐调味即可</w:t>
      </w:r>
    </w:p>
    <w:p>
      <w:pPr>
        <w:pStyle w:val="Heading1"/>
        <w:spacing w:before="300"/>
      </w:pPr>
      <w:r>
        <w:t xml:space="preserve">四、必点食材搭配</w:t>
      </w:r>
    </w:p>
    <w:p>
      <w:pPr>
        <w:pStyle w:val="Heading2"/>
      </w:pPr>
      <w:r>
        <w:t xml:space="preserve">素菜类</w:t>
      </w:r>
    </w:p>
    <w:p>
      <w:pPr>
        <w:spacing w:after="80"/>
      </w:pPr>
      <w:r>
        <w:t xml:space="preserve">土豆片、藕片、金针菇、木耳、豆皮、青菜</w:t>
      </w:r>
    </w:p>
    <w:p>
      <w:pPr>
        <w:pStyle w:val="Heading2"/>
      </w:pPr>
      <w:r>
        <w:t xml:space="preserve">荤菜类</w:t>
      </w:r>
    </w:p>
    <w:p>
      <w:pPr>
        <w:spacing w:after="80"/>
      </w:pPr>
      <w:r>
        <w:t xml:space="preserve">牛肉丸、鱼丸、虾饺、蟹棒、午餐肉、毛肚、鸭肠</w:t>
      </w:r>
    </w:p>
    <w:p>
      <w:pPr>
        <w:pStyle w:val="Heading2"/>
      </w:pPr>
      <w:r>
        <w:t xml:space="preserve">主食类</w:t>
      </w:r>
    </w:p>
    <w:p>
      <w:pPr>
        <w:spacing w:after="80"/>
      </w:pPr>
      <w:r>
        <w:t xml:space="preserve">方便面、粉丝、火锅面筋、手擀粉</w:t>
      </w:r>
    </w:p>
    <w:p>
      <w:pPr>
        <w:pStyle w:val="Heading1"/>
        <w:spacing w:before="300"/>
      </w:pPr>
      <w:r>
        <w:t xml:space="preserve">五、一份成品汤底比例</w:t>
      </w:r>
    </w:p>
    <w:p>
      <w:pPr>
        <w:spacing w:after="100"/>
      </w:pPr>
      <w:r>
        <w:t xml:space="preserve">高汤：400ml</w:t>
      </w:r>
    </w:p>
    <w:p>
      <w:pPr>
        <w:spacing w:after="100"/>
      </w:pPr>
      <w:r>
        <w:t xml:space="preserve">底料：30-50g（根据口味调整）</w:t>
      </w:r>
    </w:p>
    <w:p>
      <w:pPr>
        <w:spacing w:after="100"/>
      </w:pPr>
      <w:r>
        <w:t xml:space="preserve">芝麻酱：15g（提前用温水调开）</w:t>
      </w:r>
    </w:p>
    <w:p>
      <w:pPr>
        <w:spacing w:after="100"/>
      </w:pPr>
      <w:r>
        <w:t xml:space="preserve">蒜末+香葱+香菜：适量</w:t>
      </w:r>
    </w:p>
    <w:p>
      <w:pPr>
        <w:pStyle w:val="Heading1"/>
        <w:spacing w:before="300"/>
      </w:pPr>
      <w:r>
        <w:t xml:space="preserve">六、成本与定价参考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r>
              <w:rPr>
                <w:b/>
                <w:bCs/>
              </w:rPr>
              <w:t xml:space="preserve">规格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r>
              <w:rPr>
                <w:b/>
                <w:bCs/>
              </w:rPr>
              <w:t xml:space="preserve">建议售价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小份（300g）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15-18元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中份（500g）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22-25元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大份（700g）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28-32元</w:t>
            </w:r>
          </w:p>
        </w:tc>
      </w:tr>
    </w:tbl>
    <w:p>
      <w:pPr>
        <w:spacing w:before="300"/>
        <w:jc w:val="center"/>
      </w:pPr>
      <w:r>
        <w:rPr>
          <w:b/>
          <w:bCs/>
          <w:color w:val="E53935"/>
        </w:rPr>
        <w:t xml:space="preserve">收藏起来，摆摊开店不迷路！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E53935"/>
      <w:sz w:val="56"/>
      <w:szCs w:val="56"/>
    </w:rPr>
  </w:style>
  <w:style w:type="paragraph" w:styleId="Heading1">
    <w:name w:val="Heading 1"/>
    <w:basedOn w:val="Normal"/>
    <w:next w:val="Normal"/>
    <w:pPr>
      <w:spacing w:after="120" w:before="240"/>
    </w:pPr>
    <w:rPr>
      <w:rFonts w:ascii="Arial" w:cs="Arial" w:eastAsia="Arial" w:hAnsi="Arial"/>
      <w:b/>
      <w:bCs/>
      <w:color w:val="D32F2F"/>
      <w:sz w:val="32"/>
      <w:szCs w:val="32"/>
    </w:rPr>
  </w:style>
  <w:style w:type="paragraph" w:styleId="Heading2">
    <w:name w:val="Heading 2"/>
    <w:basedOn w:val="Normal"/>
    <w:next w:val="Normal"/>
    <w:pPr>
      <w:spacing w:after="100" w:before="180"/>
    </w:pPr>
    <w:rPr>
      <w:rFonts w:ascii="Arial" w:cs="Arial" w:eastAsia="Arial" w:hAnsi="Arial"/>
      <w:b/>
      <w:bCs/>
      <w:color w:val="33333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2026-04-16T18:06:18.048Z</dcterms:created>
  <dcterms:modified xsi:type="dcterms:W3CDTF">2026-04-16T18:06:18.049Z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