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街边爆款 | 正宗四川钵钵鸡商用配方</w:t>
      </w:r>
    </w:p>
    <w:p>
      <w:pPr>
        <w:spacing w:after="300"/>
        <w:jc w:val="center"/>
      </w:pPr>
      <w:r>
        <w:rPr>
          <w:i/>
          <w:iCs/>
          <w:color w:val="666666"/>
        </w:rPr>
        <w:t xml:space="preserve">冷锅串串 | 麻辣鲜香 | 摆摊开店必备</w:t>
      </w:r>
    </w:p>
    <w:p>
      <w:pPr>
        <w:pStyle w:val="Heading1"/>
      </w:pPr>
      <w:r>
        <w:t xml:space="preserve">🔥 配方特色</w:t>
      </w:r>
    </w:p>
    <w:p>
      <w:pPr>
        <w:pStyle w:val="ListParagraph"/>
        <w:numPr>
          <w:ilvl w:val="0"/>
          <w:numId w:val="2"/>
        </w:numPr>
      </w:pPr>
      <w:r>
        <w:t xml:space="preserve">正宗四川乐山风味，红油汤底麻辣鲜香</w:t>
      </w:r>
    </w:p>
    <w:p>
      <w:pPr>
        <w:pStyle w:val="ListParagraph"/>
        <w:numPr>
          <w:ilvl w:val="0"/>
          <w:numId w:val="2"/>
        </w:numPr>
      </w:pPr>
      <w:r>
        <w:t xml:space="preserve">适合摆摊/开店，出餐快，毛利率60%+</w:t>
      </w:r>
    </w:p>
    <w:p>
      <w:pPr>
        <w:pStyle w:val="ListParagraph"/>
        <w:numPr>
          <w:ilvl w:val="0"/>
          <w:numId w:val="2"/>
        </w:numPr>
      </w:pPr>
      <w:r>
        <w:t xml:space="preserve">一锅底料可重复使用3-5天</w:t>
      </w:r>
    </w:p>
    <w:p>
      <w:pPr>
        <w:pStyle w:val="Heading1"/>
      </w:pPr>
      <w:r>
        <w:t xml:space="preserve">📦 所需食材</w:t>
      </w:r>
    </w:p>
    <w:p>
      <w:pPr>
        <w:pStyle w:val="Heading2"/>
      </w:pPr>
      <w:r>
        <w:t xml:space="preserve">荤菜类（按需选择）</w:t>
      </w:r>
    </w:p>
    <w:p>
      <w:pPr>
        <w:pStyle w:val="ListParagraph"/>
        <w:numPr>
          <w:ilvl w:val="0"/>
          <w:numId w:val="2"/>
        </w:numPr>
      </w:pPr>
      <w:r>
        <w:t xml:space="preserve">牛肉片 / 鸡爪 / 鸭爪 / 郡肝</w:t>
      </w:r>
    </w:p>
    <w:p>
      <w:pPr>
        <w:pStyle w:val="ListParagraph"/>
        <w:numPr>
          <w:ilvl w:val="0"/>
          <w:numId w:val="2"/>
        </w:numPr>
      </w:pPr>
      <w:r>
        <w:t xml:space="preserve">鹌鹑蛋 / 午餐肉 / 脆皮肠</w:t>
      </w:r>
    </w:p>
    <w:p>
      <w:pPr>
        <w:pStyle w:val="ListParagraph"/>
        <w:numPr>
          <w:ilvl w:val="0"/>
          <w:numId w:val="2"/>
        </w:numPr>
      </w:pPr>
      <w:r>
        <w:t xml:space="preserve">毛肚 / 鸭肠 / 牛百叶</w:t>
      </w:r>
    </w:p>
    <w:p>
      <w:pPr>
        <w:pStyle w:val="Heading2"/>
      </w:pPr>
      <w:r>
        <w:t xml:space="preserve">素菜类（按需选择）</w:t>
      </w:r>
    </w:p>
    <w:p>
      <w:pPr>
        <w:pStyle w:val="ListParagraph"/>
        <w:numPr>
          <w:ilvl w:val="0"/>
          <w:numId w:val="2"/>
        </w:numPr>
      </w:pPr>
      <w:r>
        <w:t xml:space="preserve">土豆片 / 藕片 / 豆皮 / 木耳</w:t>
      </w:r>
    </w:p>
    <w:p>
      <w:pPr>
        <w:pStyle w:val="ListParagraph"/>
        <w:numPr>
          <w:ilvl w:val="0"/>
          <w:numId w:val="2"/>
        </w:numPr>
      </w:pPr>
      <w:r>
        <w:t xml:space="preserve">西兰花 / 玉米 / 金针菇</w:t>
      </w:r>
    </w:p>
    <w:p>
      <w:pPr>
        <w:pStyle w:val="ListParagraph"/>
        <w:numPr>
          <w:ilvl w:val="0"/>
          <w:numId w:val="2"/>
        </w:numPr>
      </w:pPr>
      <w:r>
        <w:t xml:space="preserve">海带结 / 豆干 / 魔芋</w:t>
      </w:r>
    </w:p>
    <w:p>
      <w:pPr>
        <w:pStyle w:val="Heading1"/>
      </w:pPr>
      <w:r>
        <w:t xml:space="preserve">🌶️ 红油底料配方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BD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材料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DEBD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用量（10斤汤底）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菜籽油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1500g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新一代辣椒（提香）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200g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二荆条辣椒（提色）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150g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灯笼椒（增辣）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100g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花椒（汉源贡椒最佳）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80g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姜、蒜、葱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各50g</w:t>
            </w:r>
          </w:p>
        </w:tc>
      </w:tr>
      <w:tr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白芝麻</w:t>
            </w:r>
          </w:p>
        </w:tc>
        <w:tc>
          <w:tcPr>
            <w:tcW w:type="dxa" w:w="4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100g</w:t>
            </w:r>
          </w:p>
        </w:tc>
      </w:tr>
    </w:tbl>
    <w:p>
      <w:pPr>
        <w:pStyle w:val="Heading1"/>
      </w:pPr>
      <w:r>
        <w:t xml:space="preserve">🌿 藤椒底料配方</w:t>
      </w:r>
    </w:p>
    <w:p>
      <w:pPr>
        <w:pStyle w:val="ListParagraph"/>
        <w:numPr>
          <w:ilvl w:val="0"/>
          <w:numId w:val="2"/>
        </w:numPr>
      </w:pPr>
      <w:r>
        <w:t xml:space="preserve">藤椒油：200g（增加麻香味）</w:t>
      </w:r>
    </w:p>
    <w:p>
      <w:pPr>
        <w:pStyle w:val="ListParagraph"/>
        <w:numPr>
          <w:ilvl w:val="0"/>
          <w:numId w:val="2"/>
        </w:numPr>
      </w:pPr>
      <w:r>
        <w:t xml:space="preserve">青红椒：各50g（切碎提色）</w:t>
      </w:r>
    </w:p>
    <w:p>
      <w:pPr>
        <w:pStyle w:val="ListParagraph"/>
        <w:numPr>
          <w:ilvl w:val="0"/>
          <w:numId w:val="2"/>
        </w:numPr>
      </w:pPr>
      <w:r>
        <w:t xml:space="preserve">清香麻椒：30g</w:t>
      </w:r>
    </w:p>
    <w:p>
      <w:pPr>
        <w:pStyle w:val="Heading1"/>
      </w:pPr>
      <w:r>
        <w:t xml:space="preserve">🍲 高汤制作</w:t>
      </w:r>
    </w:p>
    <w:p>
      <w:pPr>
        <w:pStyle w:val="ListParagraph"/>
        <w:numPr>
          <w:ilvl w:val="0"/>
          <w:numId w:val="3"/>
        </w:numPr>
      </w:pPr>
      <w:r>
        <w:t xml:space="preserve">鸡架2个 + 猪棒骨4根，冷水下锅焯水去血沫</w:t>
      </w:r>
    </w:p>
    <w:p>
      <w:pPr>
        <w:pStyle w:val="ListParagraph"/>
        <w:numPr>
          <w:ilvl w:val="0"/>
          <w:numId w:val="3"/>
        </w:numPr>
      </w:pPr>
      <w:r>
        <w:t xml:space="preserve">换清水15斤，大火烧开转小火熬2小时</w:t>
      </w:r>
    </w:p>
    <w:p>
      <w:pPr>
        <w:pStyle w:val="ListParagraph"/>
        <w:numPr>
          <w:ilvl w:val="0"/>
          <w:numId w:val="3"/>
        </w:numPr>
      </w:pPr>
      <w:r>
        <w:t xml:space="preserve">过滤残渣，取清汤约10斤备用</w:t>
      </w:r>
    </w:p>
    <w:p>
      <w:pPr>
        <w:pStyle w:val="Heading1"/>
      </w:pPr>
      <w:r>
        <w:t xml:space="preserve">🔥 红油制作（关键步骤）</w:t>
      </w:r>
    </w:p>
    <w:p>
      <w:pPr>
        <w:pStyle w:val="ListParagraph"/>
        <w:numPr>
          <w:ilvl w:val="0"/>
          <w:numId w:val="3"/>
        </w:numPr>
      </w:pPr>
      <w:r>
        <w:t xml:space="preserve">三种辣椒剪段去籽，冷水浸泡10分钟，沥干水分</w:t>
      </w:r>
    </w:p>
    <w:p>
      <w:pPr>
        <w:pStyle w:val="ListParagraph"/>
        <w:numPr>
          <w:ilvl w:val="0"/>
          <w:numId w:val="3"/>
        </w:numPr>
      </w:pPr>
      <w:r>
        <w:t xml:space="preserve">菜籽油烧至230°C关火，放姜蒜葱炸至金黄捞出</w:t>
      </w:r>
    </w:p>
    <w:p>
      <w:pPr>
        <w:pStyle w:val="ListParagraph"/>
        <w:numPr>
          <w:ilvl w:val="0"/>
          <w:numId w:val="3"/>
        </w:numPr>
      </w:pPr>
      <w:r>
        <w:t xml:space="preserve">油温降至180°C，分三次下辣椒：</w:t>
      </w:r>
    </w:p>
    <w:p>
      <w:pPr>
        <w:pStyle w:val="ListParagraph"/>
        <w:numPr>
          <w:ilvl w:val="0"/>
          <w:numId w:val="2"/>
        </w:numPr>
      </w:pPr>
      <w:r>
        <w:t xml:space="preserve">第一次：下泡好的辣椒，定型出香（30秒）</w:t>
      </w:r>
    </w:p>
    <w:p>
      <w:pPr>
        <w:pStyle w:val="ListParagraph"/>
        <w:numPr>
          <w:ilvl w:val="0"/>
          <w:numId w:val="2"/>
        </w:numPr>
      </w:pPr>
      <w:r>
        <w:t xml:space="preserve">第二次：油温降至150°C再下花椒（20秒）</w:t>
      </w:r>
    </w:p>
    <w:p>
      <w:pPr>
        <w:pStyle w:val="ListParagraph"/>
        <w:numPr>
          <w:ilvl w:val="0"/>
          <w:numId w:val="2"/>
        </w:numPr>
      </w:pPr>
      <w:r>
        <w:t xml:space="preserve">第三次：油温降至120°C下白芝麻</w:t>
      </w:r>
    </w:p>
    <w:p>
      <w:pPr>
        <w:pStyle w:val="ListParagraph"/>
        <w:numPr>
          <w:ilvl w:val="0"/>
          <w:numId w:val="3"/>
        </w:numPr>
      </w:pPr>
      <w:r>
        <w:t xml:space="preserve">加盖焖24小时，红油颜色更红亮</w:t>
      </w:r>
    </w:p>
    <w:p>
      <w:pPr>
        <w:pStyle w:val="Heading1"/>
      </w:pPr>
      <w:r>
        <w:t xml:space="preserve">🍢 串串制作流程</w:t>
      </w:r>
    </w:p>
    <w:p>
      <w:pPr>
        <w:pStyle w:val="ListParagraph"/>
        <w:numPr>
          <w:ilvl w:val="0"/>
          <w:numId w:val="3"/>
        </w:numPr>
      </w:pPr>
      <w:r>
        <w:t xml:space="preserve">食材穿串：荤菜每串3-5块，素菜穿够量</w:t>
      </w:r>
    </w:p>
    <w:p>
      <w:pPr>
        <w:pStyle w:val="ListParagraph"/>
        <w:numPr>
          <w:ilvl w:val="0"/>
          <w:numId w:val="3"/>
        </w:numPr>
      </w:pPr>
      <w:r>
        <w:t xml:space="preserve">焯水：荤菜沸水2-3分钟，素菜30秒-1分钟</w:t>
      </w:r>
    </w:p>
    <w:p>
      <w:pPr>
        <w:pStyle w:val="ListParagraph"/>
        <w:numPr>
          <w:ilvl w:val="0"/>
          <w:numId w:val="3"/>
        </w:numPr>
      </w:pPr>
      <w:r>
        <w:t xml:space="preserve">浸入红油底料：盖上保鲜膜冷藏入味2小时以上</w:t>
      </w:r>
    </w:p>
    <w:p>
      <w:pPr>
        <w:pStyle w:val="ListParagraph"/>
        <w:numPr>
          <w:ilvl w:val="0"/>
          <w:numId w:val="3"/>
        </w:numPr>
      </w:pPr>
      <w:r>
        <w:t xml:space="preserve">出餐：撒白芝麻、葱花即可</w:t>
      </w:r>
    </w:p>
    <w:p>
      <w:pPr>
        <w:pStyle w:val="Heading1"/>
      </w:pPr>
      <w:r>
        <w:t xml:space="preserve">💰 成本与定价参考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成本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建议售价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E8F0" w:val="clear"/>
          </w:tcPr>
          <w:p>
            <w:pPr>
              <w:jc w:val="center"/>
            </w:pPr>
            <w:r>
              <w:rPr>
                <w:b/>
                <w:bCs/>
              </w:rPr>
              <w:t xml:space="preserve">毛利率</w:t>
            </w:r>
          </w:p>
        </w:tc>
      </w:tr>
      <w:tr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0.3-0.5元/串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1-1.5元/串</w:t>
            </w:r>
          </w:p>
        </w:tc>
        <w:tc>
          <w:tcPr>
            <w:tcW w:type="dxa" w:w="31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t xml:space="preserve">60%-70%</w:t>
            </w:r>
          </w:p>
        </w:tc>
      </w:tr>
    </w:tbl>
    <w:p>
      <w:pPr>
        <w:pStyle w:val="Heading1"/>
      </w:pPr>
      <w:r>
        <w:t xml:space="preserve">⚠️ 经营小贴士</w:t>
      </w:r>
    </w:p>
    <w:p>
      <w:pPr>
        <w:pStyle w:val="ListParagraph"/>
        <w:numPr>
          <w:ilvl w:val="0"/>
          <w:numId w:val="2"/>
        </w:numPr>
      </w:pPr>
      <w:r>
        <w:t xml:space="preserve">底料密封冷藏可保存5-7天，红油可保存15天</w:t>
      </w:r>
    </w:p>
    <w:p>
      <w:pPr>
        <w:pStyle w:val="ListParagraph"/>
        <w:numPr>
          <w:ilvl w:val="0"/>
          <w:numId w:val="2"/>
        </w:numPr>
      </w:pPr>
      <w:r>
        <w:t xml:space="preserve">出餐前可加热汤底，保持温热口感更好</w:t>
      </w:r>
    </w:p>
    <w:p>
      <w:pPr>
        <w:pStyle w:val="ListParagraph"/>
        <w:numPr>
          <w:ilvl w:val="0"/>
          <w:numId w:val="2"/>
        </w:numPr>
      </w:pPr>
      <w:r>
        <w:t xml:space="preserve">可提供两种底料：红油（微辣中辣特辣）/ 藤椒（清香麻）</w:t>
      </w:r>
    </w:p>
    <w:p>
      <w:pPr>
        <w:pStyle w:val="ListParagraph"/>
        <w:numPr>
          <w:ilvl w:val="0"/>
          <w:numId w:val="2"/>
        </w:numPr>
      </w:pPr>
      <w:r>
        <w:t xml:space="preserve">搭配冰粉、酸梅汤等小吃，提升客单价</w:t>
      </w:r>
    </w:p>
    <w:p>
      <w:pPr>
        <w:pStyle w:val="ListParagraph"/>
        <w:numPr>
          <w:ilvl w:val="0"/>
          <w:numId w:val="2"/>
        </w:numPr>
      </w:pPr>
      <w:r>
        <w:t xml:space="preserve">准备加热设备保持底料温度，外摆必备</w:t>
      </w:r>
    </w:p>
    <w:p>
      <w:pPr>
        <w:spacing w:before="400"/>
        <w:jc w:val="center"/>
      </w:pPr>
      <w:r>
        <w:rPr>
          <w:color w:val="999999"/>
          <w:sz w:val="20"/>
          <w:szCs w:val="20"/>
        </w:rPr>
        <w:t xml:space="preserve">—— 懒人知识库 · 专注餐饮配方 ——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00"/>
      <w:outlineLvl w:val="0"/>
    </w:pPr>
    <w:rPr>
      <w:rFonts w:ascii="Arial" w:cs="Arial" w:eastAsia="Arial" w:hAnsi="Arial"/>
      <w:b/>
      <w:bCs/>
      <w:color w:val="E74C3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50" w:before="240"/>
      <w:outlineLvl w:val="1"/>
    </w:pPr>
    <w:rPr>
      <w:rFonts w:ascii="Arial" w:cs="Arial" w:eastAsia="Arial" w:hAnsi="Arial"/>
      <w:b/>
      <w:bCs/>
      <w:color w:val="2C3E5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2026-04-17T00:05:31.214Z</dcterms:created>
  <dcterms:modified xsi:type="dcterms:W3CDTF">2026-04-17T00:05:31.214Z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