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  <w:sz w:val="44"/>
          <w:szCs w:val="44"/>
        </w:rPr>
        <w:t xml:space="preserve">视频号变现避坑指南</w:t>
      </w:r>
    </w:p>
    <w:p>
      <w:pPr>
        <w:spacing w:after="200"/>
      </w:pPr>
      <w:r>
        <w:rPr>
          <w:color w:val="666666"/>
          <w:sz w:val="22"/>
          <w:szCs w:val="22"/>
        </w:rPr>
        <w:t xml:space="preserve">分类：视频号变现</w:t>
      </w:r>
    </w:p>
    <w:p>
      <w:pPr>
        <w:pStyle w:val="Heading1"/>
      </w:pPr>
      <w:r>
        <w:t xml:space="preserve">一、内容避坑</w:t>
      </w:r>
    </w:p>
    <w:p>
      <w:pPr>
        <w:pStyle w:val="Heading2"/>
      </w:pPr>
      <w:r>
        <w:t xml:space="preserve">1.1 违规内容</w:t>
      </w:r>
    </w:p>
    <w:p>
      <w:pPr>
        <w:pStyle w:val="ListParagraph"/>
        <w:numPr>
          <w:ilvl w:val="0"/>
          <w:numId w:val="{ref5-bullet-0}"/>
        </w:numPr>
        <w:spacing w:after="80" w:line="320"/>
      </w:pPr>
      <w:r>
        <w:rPr>
          <w:sz w:val="24"/>
          <w:szCs w:val="24"/>
        </w:rPr>
        <w:t xml:space="preserve">搬运他人原创视频：会被下架，虚假宣传：夸大产品效果，敏感话题：政治、宗教等，诱导刷量：互粉、买粉等</w:t>
      </w:r>
    </w:p>
    <w:p>
      <w:pPr>
        <w:pStyle w:val="Heading2"/>
      </w:pPr>
      <w:r>
        <w:t xml:space="preserve">1.2 合规建议</w:t>
      </w:r>
    </w:p>
    <w:p>
      <w:pPr>
        <w:pStyle w:val="ListParagraph"/>
        <w:numPr>
          <w:ilvl w:val="0"/>
          <w:numId w:val="{ref5-bullet-0}"/>
        </w:numPr>
        <w:spacing w:after="80" w:line="320"/>
      </w:pPr>
      <w:r>
        <w:rPr>
          <w:sz w:val="24"/>
          <w:szCs w:val="24"/>
        </w:rPr>
        <w:t xml:space="preserve">尽量原创内容，广告要标明"广告"，带货商品要真实可靠，遵守平台社区规则</w:t>
      </w:r>
    </w:p>
    <w:p>
      <w:pPr>
        <w:pStyle w:val="Heading1"/>
      </w:pPr>
      <w:r>
        <w:t xml:space="preserve">二、带货避坑</w:t>
      </w:r>
    </w:p>
    <w:p>
      <w:pPr>
        <w:pStyle w:val="ListParagraph"/>
        <w:numPr>
          <w:ilvl w:val="0"/>
          <w:numId w:val="{ref5-bullet-0}"/>
        </w:numPr>
        <w:spacing w:after="80" w:line="320"/>
      </w:pPr>
      <w:r>
        <w:rPr>
          <w:sz w:val="24"/>
          <w:szCs w:val="24"/>
        </w:rPr>
        <w:t xml:space="preserve">不要带三无产品，不要夸大产品功效，选择有售后保障的商品，了解退货退款流程</w:t>
      </w:r>
    </w:p>
    <w:p>
      <w:pPr>
        <w:pStyle w:val="Heading1"/>
      </w:pPr>
      <w:r>
        <w:t xml:space="preserve">三、运营避坑</w:t>
      </w:r>
    </w:p>
    <w:p>
      <w:pPr>
        <w:pStyle w:val="ListParagraph"/>
        <w:numPr>
          <w:ilvl w:val="0"/>
          <w:numId w:val="{ref5-bullet-0}"/>
        </w:numPr>
        <w:spacing w:after="80" w:line="320"/>
      </w:pPr>
      <w:r>
        <w:rPr>
          <w:sz w:val="24"/>
          <w:szCs w:val="24"/>
        </w:rPr>
        <w:t xml:space="preserve">不要急于求成：坚持才能看到结果，不要盲目模仿：找到自己的风格，不要忽视数据：分析后台优化内容，不要断更：保持稳定更新</w:t>
      </w:r>
    </w:p>
    <w:p>
      <w:pPr>
        <w:spacing w:after="120" w:line="360"/>
      </w:pPr>
      <w:r>
        <w:rPr>
          <w:sz w:val="24"/>
          <w:szCs w:val="24"/>
        </w:rPr>
        <w:t xml:space="preserve">视频号是一个长期事业，需要持续学习和坚持。遵循平台规则，专注内容质量，才能获得长期稳定的发展。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after="200" w:before="300"/>
      <w:outlineLvl w:val="0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2">
    <w:name w:val="Heading 2"/>
    <w:basedOn w:val="Normal"/>
    <w:pPr>
      <w:spacing w:after="120" w:before="24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  <w:style w:type="paragraph" w:styleId="Heading3">
    <w:name w:val="Heading 3"/>
    <w:basedOn w:val="Normal"/>
    <w:pPr>
      <w:spacing w:after="80" w:before="180"/>
      <w:outlineLvl w:val="2"/>
    </w:pPr>
    <w:rPr>
      <w:rFonts w:ascii="Arial" w:cs="Arial" w:eastAsia="Arial" w:hAnsi="Arial"/>
      <w:b/>
      <w:bCs/>
      <w:color w:val="66666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2026-04-21T03:57:22.153Z</dcterms:created>
  <dcterms:modified xsi:type="dcterms:W3CDTF">2026-04-21T03:57:22.153Z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