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揭秘利用屌丝爱好月收5000+的5种项目玩法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近日，小编在研究喜马拉雅这个平台的流量。在研究的过程中，无意间发现了一个不错的项目，所以借此机会在这里与各位同学分享下项目玩法。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我在研究喜马拉雅玩法规则时，在喜马拉雅官方博客的评论区，发现了一些很有意思广告，基本都是做链接推广。如图：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791808" cy="21242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eeee23dad248c2"/>
                  <a:stretch>
                    <a:fillRect/>
                  </a:stretch>
                </pic:blipFill>
                <pic:spPr>
                  <a:xfrm>
                    <a:off x="0" y="0"/>
                    <a:ext cx="5791808" cy="21242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这些都是对方通过评论操作的广告，而且还非常多，可以多看几个。如图：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39484" cy="143842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3d8e49836040e2"/>
                  <a:stretch>
                    <a:fillRect/>
                  </a:stretch>
                </pic:blipFill>
                <pic:spPr>
                  <a:xfrm>
                    <a:off x="0" y="0"/>
                    <a:ext cx="6039484" cy="143842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在喜马拉雅官方博客评论区做这种广告，就是他们操作的流量来源。当然，这可能只是他们获取流量的渠道之一。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但是，我们重点关注的是对方的变现赚钱模式，因为色粉不仅通过喜马拉雅可以吸引，还可以通过陌陌、探探、小直播….这些平台吸粉。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那么，这些之所以为自己的网站吸引色流，难度是做撸红包吗？肯定不是！具体怎么变现，可以直接进入他们的网站一看便知。如图：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58536" cy="218145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81369bbe674b5c"/>
                  <a:stretch>
                    <a:fillRect/>
                  </a:stretch>
                </pic:blipFill>
                <pic:spPr>
                  <a:xfrm>
                    <a:off x="0" y="0"/>
                    <a:ext cx="6058536" cy="218145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第1种变现模式，直接卖广告位。通过给网站导入色粉，增加网站人气，然后推网站广告位。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67970" cy="401044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873a97065c4848"/>
                  <a:stretch>
                    <a:fillRect/>
                  </a:stretch>
                </pic:blipFill>
                <pic:spPr>
                  <a:xfrm>
                    <a:off x="0" y="0"/>
                    <a:ext cx="5667970" cy="401044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第2种变现模式，直接卖网站VIP会员注册邀请码。每个邀请码得价格也不贵，明码标价38.9元/个。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848964" cy="303879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3f6006c9824ef6"/>
                  <a:stretch>
                    <a:fillRect/>
                  </a:stretch>
                </pic:blipFill>
                <pic:spPr>
                  <a:xfrm>
                    <a:off x="0" y="0"/>
                    <a:ext cx="5848964" cy="303879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付款拥有VIP会员后，就可以看很多关于真实街拍照。如图：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7244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ebf4c9e0ae4878"/>
                  <a:stretch>
                    <a:fillRect/>
                  </a:stretch>
                </pic:blipFill>
                <pic:spPr>
                  <a:xfrm>
                    <a:off x="0" y="0"/>
                    <a:ext cx="2857800" cy="27244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这些图片，可以直接看到连续完整的女性裙底街拍，各种角色都有。后者的私密性更强，也更加受色粉的喜欢。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通过前面的描述，可以明确做美女图片站的变现模式简单粗暴。就是引流到网站，然后卖网站广告位或者卖注册会员。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这种卖会员模式，在原味内裤这个项目上，也是能赚很大一笔。例如在原味内裤项目领域做得很好的一个论坛，就是靠卖VIP会员和介绍原味产品赚钱。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810630" cy="235292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28dac909da4e20"/>
                  <a:stretch>
                    <a:fillRect/>
                  </a:stretch>
                </pic:blipFill>
                <pic:spPr>
                  <a:xfrm>
                    <a:off x="0" y="0"/>
                    <a:ext cx="4810630" cy="235292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在这个原味论坛，不仅产品丰富，而且用户量巨大。看他们的其中一个原味版块，如图：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153796" cy="120027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0a88c0a77d492e"/>
                  <a:stretch>
                    <a:fillRect/>
                  </a:stretch>
                </pic:blipFill>
                <pic:spPr>
                  <a:xfrm>
                    <a:off x="0" y="0"/>
                    <a:ext cx="6153796" cy="120027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但是，很多经典版块，对方都是设置只允许VIP会员能看。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39392" cy="128601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3d22ff43ce4937"/>
                  <a:stretch>
                    <a:fillRect/>
                  </a:stretch>
                </pic:blipFill>
                <pic:spPr>
                  <a:xfrm>
                    <a:off x="0" y="0"/>
                    <a:ext cx="5639392" cy="128601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甚至还有的直接卖原味视频，什么是原味视频呢？就是出售原味产品的主人，拿着自己出售的原味产品做说明，或者演示脱、穿……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0612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cd418b28d44202"/>
                  <a:stretch>
                    <a:fillRect/>
                  </a:stretch>
                </pic:blipFill>
                <pic:spPr>
                  <a:xfrm>
                    <a:off x="0" y="0"/>
                    <a:ext cx="590612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这是另外一个专门做原味视频和原味高清图的论坛，跟上面那个专门卖原味实体物品一样，都是通过卖会员赚钱。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通过从美女图片站的盈利模式，又延伸出了做原味产品的盈利模式。之所以分享这项目，主要是开拓童鞋们操作色粉的盈利思维。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如果你在这项目的基础上再做一步延伸，可以操作“VR虚拟现实”项目，这个项目至今我只发现一个网站在做。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59084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ffee39538c4407"/>
                  <a:stretch>
                    <a:fillRect/>
                  </a:stretch>
                </pic:blipFill>
                <pic:spPr>
                  <a:xfrm>
                    <a:off x="0" y="0"/>
                    <a:ext cx="2857800" cy="159084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至于“VR虚拟现实”项目怎么做呢？就是在论坛上更新不露点的VR视频，然后再卖会员。如果你没有VR视频源，可以直接通过QQ群寻找片源。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525080" cy="27244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8148ba4210462c"/>
                  <a:stretch>
                    <a:fillRect/>
                  </a:stretch>
                </pic:blipFill>
                <pic:spPr>
                  <a:xfrm>
                    <a:off x="0" y="0"/>
                    <a:ext cx="5525080" cy="27244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找片源的时候，不要找露点的，因为现在查的严，可以找一些像“比基尼”型视频，然后放置到自己论坛即可。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总之，如果你可以从各个平台吸引到大量的色粉，都可以用以上的方式作为项目启动赚钱。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上述所讲的色粉盈利模式，都是已经有人经过验证成功并在赚钱，而你只需复制操作即可。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be97e54-8e15-496c-8d07-8dd8351ecfae.jpg" Id="R20eeee23dad248c2" /><Relationship Type="http://schemas.openxmlformats.org/officeDocument/2006/relationships/image" Target="/word/media/29d70ca1-89fb-4956-a935-d278d2880baa.jpg" Id="R0c3d8e49836040e2" /><Relationship Type="http://schemas.openxmlformats.org/officeDocument/2006/relationships/image" Target="/word/media/a0552965-2060-41e6-b5e0-349d8008f05e.jpg" Id="R7c81369bbe674b5c" /><Relationship Type="http://schemas.openxmlformats.org/officeDocument/2006/relationships/image" Target="/word/media/4a126c4e-b9fd-414d-88fe-d74184524441.jpg" Id="Rf4873a97065c4848" /><Relationship Type="http://schemas.openxmlformats.org/officeDocument/2006/relationships/image" Target="/word/media/af5cdcfb-1f0c-4db3-8ab4-b50da3d07e91.jpg" Id="R3c3f6006c9824ef6" /><Relationship Type="http://schemas.openxmlformats.org/officeDocument/2006/relationships/image" Target="/word/media/f46db4b3-4ad1-4471-a2a9-5f8bcecd548d.jpg" Id="R8cebf4c9e0ae4878" /><Relationship Type="http://schemas.openxmlformats.org/officeDocument/2006/relationships/image" Target="/word/media/90f1ad36-01e2-4663-850f-65d1c8a9eba0.jpg" Id="R5728dac909da4e20" /><Relationship Type="http://schemas.openxmlformats.org/officeDocument/2006/relationships/image" Target="/word/media/ace82e44-a971-4470-aacb-ad298f4214f0.jpg" Id="R240a88c0a77d492e" /><Relationship Type="http://schemas.openxmlformats.org/officeDocument/2006/relationships/image" Target="/word/media/9ea16652-7173-45c7-bf93-855f3bc81119.jpg" Id="R8e3d22ff43ce4937" /><Relationship Type="http://schemas.openxmlformats.org/officeDocument/2006/relationships/image" Target="/word/media/c5d73064-ce22-4239-8ab4-b8616c269dbf.jpg" Id="Raccd418b28d44202" /><Relationship Type="http://schemas.openxmlformats.org/officeDocument/2006/relationships/image" Target="/word/media/0781d6bf-ee1f-472c-8352-5d68fb699321.jpg" Id="R8dffee39538c4407" /><Relationship Type="http://schemas.openxmlformats.org/officeDocument/2006/relationships/image" Target="/word/media/1af13c15-5697-4f40-933e-0dcfe2c967c7.jpg" Id="R268148ba4210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