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被动赚钱思路与实操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是的，你没看错，小编本文说的就是自动赚钱。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人们的记忆并不比金鱼的七秒钟强多少。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装疯卖傻三五年，赚够钱了再洗白，如凤姐。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坑蒙拐骗三五年，赚够钱了再洗白，某网骗。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无论做了什么坏事，人们都会原谅你，因为他们天生愚蠢而健忘。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今天主流的网赚项目思路和10年前几乎没有变化。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之前写过自动赚钱，鉴于人都缺钱，又懒得思考，所以我继续复盘整个操作过程。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一句话总结本文：每个关键词都是一个项目。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艾瑞咨询网的数据，2017年1月PC端网站类别中，搜索引擎类仍居月度覆盖人数榜首位置，其覆盖人数为4.95亿人，占比为98.4%；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解接下来小编讲一个2012年的实操案例。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刷Q币、CF刷枪、QQ飞车刷车，2012年每天有上万人搜这类词。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搜索量2000的关键词，排名百度首页，每天会有500IP左右，转化率1%，客单价50元，日骗250元。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当然，这些刷XX都是不存在的，不过无所谓。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人们相信什么，什么就是真的。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如果不是这群人的贪蠢，社会财富就无法流转，这对聪明人来说是一种残忍。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优化一个关键词并不难，尤其这类精准到只有一个核心词，更是简单。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但做到的人不多，关键词排名优化需要时间。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对于屌丝来说，读一篇文章超过5分钟都是难事，让他等3个月后才能见收益，这比让他舔屎还难。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网站排名3核心：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1.选词，有搜索量但竞争却不大的词，一般是一个核心关键词，两三个衍生长尾词；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例：核心词（CF刷枪），衍生长尾词（CF刷枪软件、CF刷枪教程）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2.稳定更新内容；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3.服务器稳定，网站打开流畅；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判断一个关键词的竞争程度并没有那么简单，一共有5步。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我以“微商货源”这个词为案例进行判断。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A、先百度搜索“微商货源”并记录排名前10的网址。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B、分别查询排名前十的网站权重，查询网站 www.aizhan.com ，高权重的网站越多，竞争越大，权重大于4的网站超过5个，建议放弃。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C、百度指数查询这个词每天的搜索量，查询网址 index.baidu.com ，搜索量大于1000的词虽然好，但竞争大，建议放弃；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D、查看“首页”在搜索结果排名靠前的网站有多少，即 www.xxxx.com 类似这样的网址形式，超过5个建议放弃。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F、查看“目录页”在搜索结果排名靠前的网站有多少，即 www.xxxx.com/mulu 类似这样的网址形式威胁最小，可结合“B”综合判断，虽然权重高的网站多，但如果都是目录页排名靠前，竞争也就没那么大。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微商货源这个词，搜索结果分析如下：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排在百度前10的有5个网站权重&amp;gt;=4 ，竞争大；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百度指数大于1000，竞争大；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搜索结果前10的网站，有6个网站是首页排名，竞争大；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综合分析，这个词难做，直接放弃。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赚钱最好的方法是寻找易感人群。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屌丝，需要每天3分钟，日赚1000元的赚钱项目。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胖子，需要随便吃、不运动、不反弹，月减10斤。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微商，需要爆粉秘籍，轻松日加1000人。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接下来该选词了，刚需、细分、竞争小，排到第一就是稳赚。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如下图，“灰色项目”这个词每天200+搜索量。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57938" cy="253391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a9c29f37594369"/>
                  <a:stretch>
                    <a:fillRect/>
                  </a:stretch>
                </pic:blipFill>
                <pic:spPr>
                  <a:xfrm>
                    <a:off x="0" y="0"/>
                    <a:ext cx="3457938" cy="253391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10722" cy="394376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4361592b644e15"/>
                  <a:stretch>
                    <a:fillRect/>
                  </a:stretch>
                </pic:blipFill>
                <pic:spPr>
                  <a:xfrm>
                    <a:off x="0" y="0"/>
                    <a:ext cx="5210722" cy="394376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百度搜索“灰色项目”，排名比较靠前的几个网站。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每天复制几篇暴利项目随便发一下，坚持几个月就能进百度首页，日100IP没太大问题。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100人访问，总有那么几个人给你付款。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客单价300块，每天出1单，就能日赚300元。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网站设置成付费后自动开通会员，甚至可以提前准备好内容，用站群软件每天定时更新。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需要客服？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现在有很多智能客服平台，设置好触发机制，自动回复（关键词：V5智能客服）。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这样就可以真正的达到无人值守，全自动赚钱了。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想让人付款，一定要在细节上做手脚，上图箭头指的网站是黑色调，容易让人冷静，不利于转化为付费会员。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暖色调更容易让人冲动付费，参考京东、淘宝的色调。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大家还记得王鹤吧？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浙江温州，浙江温州最大皮革厂江南皮革厂，倒闭了！王八蛋老板王鹤吃喝嫖赌，欠下了3.5个亿，带着他的小姨子跑了！我们没有办法，拿着钱包抵工资，原价1百，2百，3百的钱包，通通20块，通通20块！王鹤你个王八蛋，你不是人，我们辛辛苦苦给你干了大半年，你不发工资，你还我血汗钱，还我血汗钱！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“房屋到期，最后一天，所有商品清仓大处理。”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每天都是最后一天清仓，虽然假了点，但人们就是喜欢。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屌丝是靠本能驱使行为的物种，听到清仓、最后一天、打折，这样的字眼，就能触发内心的购买机制。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暖色调 + 购买机制 + 攻心文案 = 冲动付费 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有人会想，你TM说了半天被动赚钱，怎么还需要发帖、选词、做网站呢？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滚回你的猪圈舔屎去！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看下图：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77634" cy="28101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654768a09e433c"/>
                  <a:stretch>
                    <a:fillRect/>
                  </a:stretch>
                </pic:blipFill>
                <pic:spPr>
                  <a:xfrm>
                    <a:off x="0" y="0"/>
                    <a:ext cx="6277634" cy="28101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这个网站我做好后，就交给一个纯新手，未接触过网络的小白维护。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每天用20分钟发2~5篇帖子，目前日IP2000左右；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收入分别为：广告收入、付费会员收入、增值服务收入。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只不过我不喜欢广告，所以没有广告收入。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而且全站免费下载，所以会员收入不多。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并且没有增值服务，所以没有相关收入。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就这样，每月依旧有2000~3000的收入，这只是每天20分钟就能做出的效果。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我实在想不出还有什么比这更轻松的赚钱方法。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早在5年前我就玩被动赚钱，因为和人交往心累，干活体累，倒不如隔着网线，来的逍遥自在。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做网站很简单，如果懒得学，直接在找淘宝搜“一条龙建站”，1000块以内就能弄个网站出来。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搜索引擎优化，英文是Search Engine Optimization，一般称为SEO；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建站可以不学，但SEO一定要接触，这是网络营销的基本入门功之一。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SEO很简单，窗户纸一捅就破。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两字总结：选词；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把人们经常搜的词，作为内容标题，这样你的内容才可能被人搜到。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布局成千上万个这样的词，每天就是成千上万个人访问你的网站，收入自然不会低。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这个网站可以查长尾词：http://ci.aizhan.com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不同的词紧迫和稀缺程度不同，商业价值自然也不同。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人们的搜索，都是抱有某种目的。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满足他们的这种目的，你就能赚钱。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如何寻找有商业价值，有搜索量，但竞争却很小的词，这才是真正的考验。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下图是抛砖引玉，其他找词思路，大家自己琢磨。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29360" cy="399139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303ad0e85f461c"/>
                  <a:stretch>
                    <a:fillRect/>
                  </a:stretch>
                </pic:blipFill>
                <pic:spPr>
                  <a:xfrm>
                    <a:off x="0" y="0"/>
                    <a:ext cx="3429360" cy="399139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“哪里有”这个词的衍生长尾词，就是人们的相关需求，同时具备了稀缺性和需求性。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“防”的紧迫感更强，适合变现。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每个这样的词都是一个项目。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前期用点心，后期躺赚。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越做流量越大，收入越高。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6ed6754-f7c3-4ee2-b5dc-0029ec33dfb2.jpg" Id="Rbda9c29f37594369" /><Relationship Type="http://schemas.openxmlformats.org/officeDocument/2006/relationships/image" Target="/word/media/a2a89b7c-faa9-481a-9373-dbf6aed667eb.jpg" Id="R824361592b644e15" /><Relationship Type="http://schemas.openxmlformats.org/officeDocument/2006/relationships/image" Target="/word/media/5ebc1977-ef9c-4e70-bfd6-a35ee37f2361.jpg" Id="R59654768a09e433c" /><Relationship Type="http://schemas.openxmlformats.org/officeDocument/2006/relationships/image" Target="/word/media/5202a20e-4e70-4d7a-933b-c400983df0ab.jpg" Id="Rde303ad0e85f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