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现在做什么行业前景好，五个冷门又赚钱的项目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近日，在观察抖抖红数据平台的时候发现，“摄影类型”的账号又双叒登上了新锐榜，如果说第一次登上这个榜单存在运气成分，那么第三次登录只能说这是大众所需啊。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不管是公众号还是短视频平台，都有很多摄影教学类账号，只要做得好，关注度通常不会太低，尤其是在抖音上，有大量摄影教学账号。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比如在抖音搜索关键词“摄影”，可以看到有很多关拍照技巧的视频点赞量有几十万到上百万。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5725126" cy="3400782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bd2dceb86c244e7"/>
                  <a:stretch>
                    <a:fillRect/>
                  </a:stretch>
                </pic:blipFill>
                <pic:spPr>
                  <a:xfrm>
                    <a:off x="0" y="0"/>
                    <a:ext cx="5725126" cy="3400782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今天，我们就以最近比较火的抖音账号【摄影师-XXX】为例，在一个月短短的时间就圈粉70W+。这个账号获得了75w+的粉丝，一共发布40个作品，总点赞数195w。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值得注意的是，该账号最近一个月的涨粉数据相当亮眼，30天涨粉71w+，最近一周涨粉11W+。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5353612" cy="4248596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e2dffb309e843d1"/>
                  <a:stretch>
                    <a:fillRect/>
                  </a:stretch>
                </pic:blipFill>
                <pic:spPr>
                  <a:xfrm>
                    <a:off x="0" y="0"/>
                    <a:ext cx="5353612" cy="4248596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那么【摄影师-XXX】，如何在众多账号中突出重围的呢？我们发现该账号发布的作品，其实并没有太多的套路。其视频内容都是让一个模特演示一些比较基础的拍照姿势，比如：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人像摄影，拍照姿势怎么摆？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户外拍照姿势指南，踏青拍照pose怎么摆？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半身照姿势拍摄教程，半身照pose怎么摆？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教你几分钟就可以拍一组拿花的生活照，拍照姿势。日常全身照摆姿势技巧。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5382190" cy="3162632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ab12d84376d4224"/>
                  <a:stretch>
                    <a:fillRect/>
                  </a:stretch>
                </pic:blipFill>
                <pic:spPr>
                  <a:xfrm>
                    <a:off x="0" y="0"/>
                    <a:ext cx="5382190" cy="3162632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虽然作品谈不上有很大的创意，但这些都是很多人日常生活中拍照时候可以运用到的实用技巧。给人感觉更加真实和接地气。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总的来说，在这个快消时代，无论是文字还是视频，都要给予用户一种实在、有益的感觉，要将内容实用化，而不是抽象化，因此，在做内容产出的时候，采用场景式的内容输出方式更能够吸引粉丝用户。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只要内容够干货，吸粉非常容易。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并且我们还发现抖音上还有很多优秀的同类摄影教学账号，比如 查理老师（手机摄影）(63W+)、 M程泉(80.0W+)、 蔡仲杨手机摄影(535W+)、中国黑虎摄影(93W+)。这些账号内容模式跟【摄影师-Tank】都比较相似，同时粉丝关注也是很稳定的。如何变现呢？售卖摄影和修图课程。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相对来说，喜欢摄影教学类的用户对拍照的兴趣度是比较高的，摄影类账号获取的粉丝自然也就更为精准，粉丝转化为学员的概率也就更高了。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这种变现模式也是很多类似摄影教学账号采取的做法。所以我们从【摄影师-Tank】这个的案例可以看出，摄影教学账号在抖音有很大的涨粉空间，想要快速涨粉变现的创作者来说，可以从这个方向入手。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但想要赚钱最关键还是执行力！一流的项目，三流的执行力，赚不到钱；三流的项目，一流的执行力。能赚到钱。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能赚到钱的人，除了运气之外，他的脑子有时候真是让人佩服，下面给大家列举的这5个“反传统”的玩法案例，虽然让人有点不可思议，但是他们收到了奇效，我们一起来看；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一、日入5万的创意“睡播”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案例来自Twitch平台，与我们很早二哥微学堂博客上发布的“直播睡觉求打赏”的玩法不同，这位小哥另辟蹊径，做的是以“打赏折磨他不睡觉”为卖点的直播。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玩法简单有创意，深夜来临，小哥上床睡觉，并将直播平台连接上电脑的文字转换语音识别系统，粉丝进入直播间，既可以打字说话（文字自动转语音），也可以花钱点播小哥提前设置好的“噪音”吵醒他。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整夜，小哥处于重复睡着又被吵醒模式，两眼呆滞，生无可恋，但是基本每晚都收益不菲，据观察，某天小哥打赏金额高达8854美元（约人民币57644元），他自己也觉得离谱、震惊。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5372664" cy="3105476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b2594ce0b924936"/>
                  <a:stretch>
                    <a:fillRect/>
                  </a:stretch>
                </pic:blipFill>
                <pic:spPr>
                  <a:xfrm>
                    <a:off x="0" y="0"/>
                    <a:ext cx="5372664" cy="3105476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具体打赏项目如下：4.99美元可点播一段巨响的噪音（火车呼啸声/玻璃粉碎声/苍蝇嗡嗡声/吵闹电音等）；打赏7美元可以直接让小哥起床，与之语音互动；打赏75美元还能看他的徒手撕衣秀。当然了，对于无理的奇葩要求，小哥直接视而不见，继续睡觉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534376" cy="3867556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743cf083c964efe"/>
                  <a:stretch>
                    <a:fillRect/>
                  </a:stretch>
                </pic:blipFill>
                <pic:spPr>
                  <a:xfrm>
                    <a:off x="0" y="0"/>
                    <a:ext cx="4534376" cy="3867556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为何“折磨主播不睡觉”会引发如此多的关注、打赏？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1、单纯直播睡觉这事儿满足了人们的猎奇心理，很多人解读过，不多说。但是看这位睡觉，如追剧一般，接下来会被什么声音吵醒？会做何反应？将观众的猎奇心理开发到了极致。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2、微胖邋遢、永远无法安静入睡的宅男人设，让人同情，部分用户出于补偿心理而打赏。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3、成功激发了观众攀比心理，直播间里打赏者暗自较劲，攀比谁能点播最吵的噪音，能想使出奇招…将小哥搞崩，显然能获得直播间其他观众的认可。直播睡觉不稀奇，但是如此差异化+好玩的直播，国内显然没有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二、蓝海相亲直播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众所周知，直播变现无非就两类：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一是卖实物产品；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二是卖知识与课程。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但是卖“相亲服务”的，还是头一回。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案例主角是一位51岁东北阿姨。一开始，她是看别人直播，觉得挺有意思，后来因为做生意失败，加上自己也爱唠嗑，于是尝试在快手做主播，定位——东三省“网络红娘”直播间，通过连麦询问粉丝的基本情况、择偶标准等，帮粉丝牵线搭桥找对象，后期做社群变现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2791118" cy="5296456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f053d7234984b4b"/>
                  <a:stretch>
                    <a:fillRect/>
                  </a:stretch>
                </pic:blipFill>
                <pic:spPr>
                  <a:xfrm>
                    <a:off x="0" y="0"/>
                    <a:ext cx="2791118" cy="5296456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4种变现方式：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1、有意向认识连麦的人，可以刷个小礼物（3元左右），以表诚意。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2、鼓励有相亲需求的粉丝，花30元进入“微信群”深入交流。规则是男士收费，女士免费。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3、鼓励相亲成功的情侣，后期到直播间刷跑车（95元）表示感谢，滚动直播间人气。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4、举办线下相亲聚会，收取门票费用。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平时短视频拍4类内容：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1、曝光感情骗子；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2、介绍征婚对象信息；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3、直播预告、线下聚会预告；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4、晒粉丝感谢截图，祝福牵手成功的情侣。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639162" cy="27625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95ffc58e3534de0"/>
                  <a:stretch>
                    <a:fillRect/>
                  </a:stretch>
                </pic:blipFill>
                <pic:spPr>
                  <a:xfrm>
                    <a:off x="0" y="0"/>
                    <a:ext cx="4639162" cy="27625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要做也不难，能说会道，情绪稳定，性格开朗，喜欢聊天，取名 XXX情感热线，备4台手机，一台直播，一台放BGM，二台点赞（连接点心器），加上麦克风、支架、声卡、背景板等，在家里开播就行，成本不过万，本案例的东北阿姨月入1-3万，简简单单。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三、抽奖式吃饭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“手办盲盒”不稀奇，但是“生鲜盲盒”你有没有试过？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某生鲜平台出了一款海鲜盲盒，一般能开出18.8元/盒的生蚝产品，运气贼好的能开出价值百元的生蚝肉或黄蛏肉。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目前，一些超市也卖起了蔬菜盲盒，盲盒由玉米、生菜、鸡蛋、猪肉等生鲜菜品组合而成，定价15元、25元、35元，并有概率开出定价3倍的文昌鸡或牛肉…无数人排队抢购，这事都上了新闻，15块盲盒万一开出文昌鸡呢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258122" cy="2410078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7ce739d246b4480"/>
                  <a:stretch>
                    <a:fillRect/>
                  </a:stretch>
                </pic:blipFill>
                <pic:spPr>
                  <a:xfrm>
                    <a:off x="0" y="0"/>
                    <a:ext cx="4258122" cy="2410078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不止超市，外卖平台最近也在卖“盲盒菜”快餐，9.9元可以买到限量版奶茶一杯，或者二十多点两荤一素的盲盒套餐，菜式随机，还有机会开出贵价菜品。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5344086" cy="2705384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0b73fce41904a2c"/>
                  <a:stretch>
                    <a:fillRect/>
                  </a:stretch>
                </pic:blipFill>
                <pic:spPr>
                  <a:xfrm>
                    <a:off x="0" y="0"/>
                    <a:ext cx="5344086" cy="2705384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盲盒虽然有赌的成分，但架不住用户爱玩，新鲜、刺激、猎奇…在这个“万物皆可盲盒”时代，各位可以想想如何将“现有生意”与“盲盒玩法”创新结合？在此，我建议“有消化、处理库存”的企业赶紧搞起来，不多说，你懂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四、免费拆快递服务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垃圾就是放错地方的宝贝，将他人要丢的垃圾回收，同时提供省时省力的服务，也能整合成新的生意模式。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最近，有人这么玩：去校园门口或快递网点摆摊，专门免费帮刚取了快递的人拆快递，靠回收快递包装变现，每天能挣200-300元，其实这个玩法之前公众号就就发过；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515324" cy="3029268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0aa10d3ff624693"/>
                  <a:stretch>
                    <a:fillRect/>
                  </a:stretch>
                </pic:blipFill>
                <pic:spPr>
                  <a:xfrm>
                    <a:off x="0" y="0"/>
                    <a:ext cx="4515324" cy="3029268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做法很简单，选择客流高峰期（10：00-13：00、16：00-19：00），支个摊点，准备小刀等拆快递工具，挂上“免费代拆快递”的招牌，直接开干，没啥成本。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为什么有人需要这个服务呢？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1、有人喜欢当场拆快递验货，不满意就直接在快递点退了，免得来回折腾。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2、不少卖家为保证货品运输安全，包装特别精细，泡沫、纸板、胶带捆得严严实实，一般人没5分钟根本拆不开，而“代拆快递服务”省时省力，既不用伸手，也不用打扫垃圾，何乐而不为？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3、有人担心在摊点拆快递会泄露隐私，你可以提前准备话术进行引导——“在我这可以免费帮你拆快递，快递单还能帮你做涂抹处理，你带回家拆，不处理快递单容易造成隐私泄露”，随便淘宝几块钱买个马赛克笔或隐私涂抹滚轮印章即可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五、不卖猫的猫店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我要说的，不是当下火爆的猫咖，而是“租猫”服务！案例宠物店位于成都339购物中心，店招宣传语：9.9元，猫咪带回家陪你！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743948" cy="2781592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99ccabe9c314c58"/>
                  <a:stretch>
                    <a:fillRect/>
                  </a:stretch>
                </pic:blipFill>
                <pic:spPr>
                  <a:xfrm>
                    <a:off x="0" y="0"/>
                    <a:ext cx="4743948" cy="2781592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店里只有10只共享猫咪，都是一岁左右的成年英短，生意火的一塌糊涂，目前所有猫咪都被租走了，有需求的顾客要排队预订。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租猫流程如下：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1、根据品种支付押金1200元到上万元不等。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2、提供身份证、家庭地址、家庭环境照片，租客必须为成都本地，且家中没有其它宠物。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3、签订租猫合同。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4、租客必须花费200-300元在该店购买猫粮与相关用品。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5010676" cy="2829222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a5297ef27074e63"/>
                  <a:stretch>
                    <a:fillRect/>
                  </a:stretch>
                </pic:blipFill>
                <pic:spPr>
                  <a:xfrm>
                    <a:off x="0" y="0"/>
                    <a:ext cx="5010676" cy="2829222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租猫生意简单，有创意，满足了2点需求：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1、租比买便宜，满足了人们低成本、阶段性养猫的临时需求。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2、很多人有养猫需求，但是猫一旦买回家，无法退货，在不确定能否养好宠物的情况下，“租猫”等于“试养”，试错成本更低…反正我是觉得很屌，既有短期收益（猫粮啥的），又有长期收益（租金），没准儿顾客养出感情了，还能高价出售，绝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其实互联网赚钱无非就是挖掘需求-解决需求。不要整天说没项目，勤劳的人，能够坚持一个稍微靠谱点的项目1年以上，月入过万只是初窥门径。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那如何挖掘这些可以赚钱的项目呢?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这里教大家几个方法。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一、大流量的背后都是钱什么是大流量？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说的就是热点、大家都在讨论的事情，比如各种节日，七夕有人搞了孤寡青蛙、初五迎财神有人复制了七夕孤寡青蛙，圣诞有人搞了圣诞帽，生日有人搞了视频生日祝福…..….这些热点的背后往往都有需求。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没有需求怎么办？那就创造需求，七夕孤寡青蛙为什么有人能日入10万+，就是因为他创造了需求，利用节日热点，然后给对方提供一个趣味的服务，所以他能赚钱。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而需求的背后，可以做很多事情，比如:我直接给你提供资源，你给我钱；我直接给你提供服务，你给我钱；你不会的我教你，你给我钱；那如何能每次都能赶上这种热点呢?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1、不定期通过营销日历去找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像新媒体管家这种平台，为了方便创作者及时的追热点，都会把日历清单列举出来，每年的节日在这上面都一目了然。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2、今日热榜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官网https://tophub.today/这个平台每天都会更新各大平台的热点，比如微博，百度，头条，微信等，在这个平台都能一目了然。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二、生活场景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在生活中场景中，大多数普通人关心的是：省钱如何根据省钱这个需求赚钱？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1、淘宝客商家出钱推广，淘宝客帮忙推广商品赚取佣金，用户拿到优惠卷省了钱，商家订单翻倍，最终三方受益。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然后又有人根据淘宝客这个模式打造了平台，如好省app，直接聚合了全平台的淘宝客商品，用户可直接在好省app内领券下单，而且分享还能赚钱，以及多级分销功能。最终，平台赚的盆满钵满，用户不但省到了钱还赚到了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2、拼多多购物平台本身就很多，为什么拼多多能做起来?就是因为“省钱”。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3、近期比较火的外卖淘客外卖几乎说都市青年的刚需，所以外卖也搞了个类似淘宝客的佣金模式。最终还是三方受益～省钱这个需求背后的产品和实在是太多了.......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所以，生活中本身就会有的一些强需求，如果你会开发，开发个产品就能赚钱，如果你不会开发，结合市场已有的产品也能赚钱。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三、根据需求词挖掘项目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有哪些、怎么办、为什么、怎么、怎样、什么、有什么、通过、如何这些词的后面都有大量的需求，因为本身就是用户在搜索的。比如有一群想减肥的用户，80%的人可能会这样搜:有哪些减肥方法?怎么减肥才有效?.…....比如我在知乎搜索：有哪些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5429820" cy="3410308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3918206c3724a48"/>
                  <a:stretch>
                    <a:fillRect/>
                  </a:stretch>
                </pic:blipFill>
                <pic:spPr>
                  <a:xfrm>
                    <a:off x="0" y="0"/>
                    <a:ext cx="5429820" cy="3410308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搜索出来的这些问题都代表着背后的需求。比如第一个是民间邪性故事的，就是类似鬼故事。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在第一个回答下面有11万人点赞，这还仅仅是点赞的人，说明这个类目的需求非常大，大多数人都会对这类型的话题感兴趣。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我们可以搜集一些鬼故事，把它做成合集打包出售，或者直接上喜马拉雅平台录制鬼故事音频专栏出售或引流。除了这些大需求的类目，还可以做找一些冷门的项目，就是搜索量少，但是也有需求的产品。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可以通过5118查询这些需求词背后的大多数产品。看到一些指数少的，就是冷门的产品。（这类型的产品指的是你没听说过的）找到之后，先去百度指数查看一下搜索指数，发现指数还不错的话，再去淘宝搜索看看销量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如果发现销量太高的话，就别去和电商平台竞争。可以到公众号和网站看看有没有人在做。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如果没有的话，可以做一个做网站或者公众号，在搭配淘宝客或者自己通过网站来销售这个产品。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四、广告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广告背后隐藏的赚钱机会想都不用想，广告主花钱投广告，他不可能会让这个广告费打水飘，所以背后肯定会有项目存在。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就拿我们看过最多的理财广告来说。为什么理财广告没有减少反而越拉越多，就是因背后的理财培训非常暴力。加上跟钱挂钩，需求大，所以这些广告的背后肯定是还有大量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的机会的。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所以建议大家多看广告，多挖掘广告背后的商业模式。毕竟，有人花钱帮你验证了。如果你懂得如何引流，这些广告后的项目，你直接拿来做就行。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b726686f-a341-49b5-b4ce-ef3e12665b47.jpg" Id="Rfbd2dceb86c244e7" /><Relationship Type="http://schemas.openxmlformats.org/officeDocument/2006/relationships/image" Target="/word/media/31c4c11e-b520-410b-bb51-13ee2a942526.jpg" Id="R2e2dffb309e843d1" /><Relationship Type="http://schemas.openxmlformats.org/officeDocument/2006/relationships/image" Target="/word/media/a2fd0bf2-6e8c-40b0-967d-052a09da20b5.jpg" Id="R4ab12d84376d4224" /><Relationship Type="http://schemas.openxmlformats.org/officeDocument/2006/relationships/image" Target="/word/media/24c54d41-0da2-488e-872c-6fa7394189f0.jpg" Id="R7b2594ce0b924936" /><Relationship Type="http://schemas.openxmlformats.org/officeDocument/2006/relationships/image" Target="/word/media/68cbad0b-85c9-4dda-a824-f2b3da73f50b.jpg" Id="Rf743cf083c964efe" /><Relationship Type="http://schemas.openxmlformats.org/officeDocument/2006/relationships/image" Target="/word/media/e0731312-9903-43a2-a99b-0e4ddd138a1c.jpg" Id="R7f053d7234984b4b" /><Relationship Type="http://schemas.openxmlformats.org/officeDocument/2006/relationships/image" Target="/word/media/ed31aa27-d5ad-4dd4-babe-c4297f12cae2.jpg" Id="R595ffc58e3534de0" /><Relationship Type="http://schemas.openxmlformats.org/officeDocument/2006/relationships/image" Target="/word/media/1dfc7d34-11d2-47c7-a43a-70fc0f636111.jpg" Id="Rd7ce739d246b4480" /><Relationship Type="http://schemas.openxmlformats.org/officeDocument/2006/relationships/image" Target="/word/media/2a6596c1-3eb2-4c48-996f-8e6f59d1dfd4.jpg" Id="R00b73fce41904a2c" /><Relationship Type="http://schemas.openxmlformats.org/officeDocument/2006/relationships/image" Target="/word/media/bff87605-92a0-471b-adc2-23392470fa20.jpg" Id="R40aa10d3ff624693" /><Relationship Type="http://schemas.openxmlformats.org/officeDocument/2006/relationships/image" Target="/word/media/cac74679-2dc9-4d18-84ee-c9f5a5bdf814.jpg" Id="R199ccabe9c314c58" /><Relationship Type="http://schemas.openxmlformats.org/officeDocument/2006/relationships/image" Target="/word/media/3eca0fc5-70ef-4eba-a053-c517d41b5bc6.jpg" Id="R9a5297ef27074e63" /><Relationship Type="http://schemas.openxmlformats.org/officeDocument/2006/relationships/image" Target="/word/media/a2217ac0-b12c-46bd-b364-215208a73c94.jpg" Id="R43918206c3724a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